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04" w:rsidRPr="00254204" w:rsidRDefault="00254204" w:rsidP="00254204">
      <w:pPr>
        <w:spacing w:after="0" w:line="240" w:lineRule="auto"/>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МИНПРОСВЕЩЕНИЯ РОССИИ</w:t>
      </w:r>
    </w:p>
    <w:p w:rsidR="00254204" w:rsidRPr="00254204" w:rsidRDefault="00254204" w:rsidP="00254204">
      <w:pPr>
        <w:spacing w:after="0"/>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254204" w:rsidRPr="00254204" w:rsidRDefault="00254204" w:rsidP="00254204">
      <w:pPr>
        <w:spacing w:after="0"/>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высшего образования</w:t>
      </w:r>
    </w:p>
    <w:p w:rsidR="00254204" w:rsidRPr="00254204" w:rsidRDefault="00254204" w:rsidP="00254204">
      <w:pPr>
        <w:spacing w:after="0"/>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 xml:space="preserve">«Нижегородский государственный педагогический университет </w:t>
      </w:r>
    </w:p>
    <w:p w:rsidR="00254204" w:rsidRPr="00254204" w:rsidRDefault="00254204" w:rsidP="00254204">
      <w:pPr>
        <w:spacing w:after="0"/>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имени Козьмы Минина»</w:t>
      </w: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ind w:left="3402" w:firstLine="1418"/>
        <w:rPr>
          <w:rFonts w:ascii="Times New Roman" w:eastAsia="Times New Roman" w:hAnsi="Times New Roman"/>
          <w:sz w:val="24"/>
          <w:szCs w:val="24"/>
          <w:lang w:eastAsia="ru-RU"/>
        </w:rPr>
      </w:pPr>
    </w:p>
    <w:p w:rsidR="00287085" w:rsidRPr="00CF3439" w:rsidRDefault="00287085" w:rsidP="00287085">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287085" w:rsidRPr="00CF3439" w:rsidRDefault="00287085" w:rsidP="00287085">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287085" w:rsidRPr="00CF3439" w:rsidRDefault="00287085" w:rsidP="00287085">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287085" w:rsidRPr="00CF3439" w:rsidRDefault="00287085" w:rsidP="00287085">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287085" w:rsidRPr="00CF3439" w:rsidRDefault="00287085" w:rsidP="00287085">
      <w:pPr>
        <w:spacing w:after="0" w:line="240" w:lineRule="auto"/>
        <w:rPr>
          <w:rFonts w:ascii="Times New Roman" w:eastAsia="Times New Roman" w:hAnsi="Times New Roman"/>
          <w:sz w:val="24"/>
          <w:szCs w:val="24"/>
          <w:lang w:eastAsia="ru-RU"/>
        </w:rPr>
      </w:pPr>
    </w:p>
    <w:p w:rsidR="00287085" w:rsidRPr="000E5E32" w:rsidRDefault="00287085" w:rsidP="00287085">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287085" w:rsidRPr="000E5E32" w:rsidRDefault="00287085" w:rsidP="00287085">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287085" w:rsidRPr="000E5E32" w:rsidRDefault="00287085" w:rsidP="00287085">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287085" w:rsidRPr="000E5E32" w:rsidRDefault="00287085" w:rsidP="00287085">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254204" w:rsidRPr="00254204" w:rsidRDefault="00254204" w:rsidP="00254204">
      <w:pPr>
        <w:spacing w:after="0" w:line="240" w:lineRule="auto"/>
        <w:jc w:val="center"/>
        <w:rPr>
          <w:rFonts w:ascii="Times New Roman" w:eastAsia="Times New Roman" w:hAnsi="Times New Roman"/>
          <w:sz w:val="24"/>
          <w:szCs w:val="24"/>
          <w:lang w:eastAsia="ru-RU"/>
        </w:rPr>
      </w:pPr>
    </w:p>
    <w:p w:rsidR="00254204" w:rsidRPr="00254204" w:rsidRDefault="00254204" w:rsidP="00254204">
      <w:pPr>
        <w:spacing w:after="0" w:line="240" w:lineRule="auto"/>
        <w:jc w:val="center"/>
        <w:rPr>
          <w:rFonts w:ascii="Times New Roman" w:eastAsia="Times New Roman" w:hAnsi="Times New Roman"/>
          <w:sz w:val="24"/>
          <w:szCs w:val="24"/>
          <w:lang w:eastAsia="ru-RU"/>
        </w:rPr>
      </w:pPr>
    </w:p>
    <w:p w:rsidR="00254204" w:rsidRPr="00254204" w:rsidRDefault="00254204" w:rsidP="00254204">
      <w:pPr>
        <w:spacing w:after="0" w:line="240" w:lineRule="auto"/>
        <w:jc w:val="center"/>
        <w:rPr>
          <w:rFonts w:ascii="Times New Roman" w:eastAsia="Times New Roman" w:hAnsi="Times New Roman"/>
          <w:sz w:val="24"/>
          <w:szCs w:val="24"/>
          <w:lang w:eastAsia="ru-RU"/>
        </w:rPr>
      </w:pPr>
    </w:p>
    <w:p w:rsidR="00254204" w:rsidRPr="00254204" w:rsidRDefault="00254204" w:rsidP="00254204">
      <w:pPr>
        <w:spacing w:after="0" w:line="360" w:lineRule="auto"/>
        <w:jc w:val="center"/>
        <w:rPr>
          <w:rFonts w:ascii="Times New Roman" w:eastAsia="Times New Roman" w:hAnsi="Times New Roman"/>
          <w:b/>
          <w:sz w:val="24"/>
          <w:szCs w:val="24"/>
          <w:lang w:eastAsia="ru-RU"/>
        </w:rPr>
      </w:pPr>
    </w:p>
    <w:p w:rsidR="00254204" w:rsidRPr="00254204" w:rsidRDefault="00254204" w:rsidP="00254204">
      <w:pPr>
        <w:spacing w:after="0" w:line="360" w:lineRule="auto"/>
        <w:jc w:val="center"/>
        <w:rPr>
          <w:rFonts w:ascii="Times New Roman" w:eastAsia="Times New Roman" w:hAnsi="Times New Roman"/>
          <w:b/>
          <w:caps/>
          <w:sz w:val="24"/>
          <w:szCs w:val="24"/>
          <w:lang w:eastAsia="ru-RU"/>
        </w:rPr>
      </w:pPr>
      <w:r w:rsidRPr="00254204">
        <w:rPr>
          <w:rFonts w:ascii="Times New Roman" w:eastAsia="Times New Roman" w:hAnsi="Times New Roman"/>
          <w:b/>
          <w:caps/>
          <w:sz w:val="24"/>
          <w:szCs w:val="24"/>
          <w:lang w:eastAsia="ru-RU"/>
        </w:rPr>
        <w:t>программа модуля</w:t>
      </w:r>
    </w:p>
    <w:p w:rsidR="00254204" w:rsidRPr="00254204" w:rsidRDefault="00254204" w:rsidP="00254204">
      <w:pPr>
        <w:spacing w:after="0" w:line="360" w:lineRule="auto"/>
        <w:jc w:val="center"/>
        <w:rPr>
          <w:rFonts w:ascii="Times New Roman" w:eastAsia="Times New Roman" w:hAnsi="Times New Roman"/>
          <w:b/>
          <w:caps/>
          <w:sz w:val="24"/>
          <w:szCs w:val="24"/>
          <w:lang w:eastAsia="ru-RU"/>
        </w:rPr>
      </w:pPr>
      <w:r w:rsidRPr="00254204">
        <w:rPr>
          <w:rFonts w:ascii="Times New Roman" w:eastAsia="Times New Roman" w:hAnsi="Times New Roman"/>
          <w:b/>
          <w:caps/>
          <w:sz w:val="24"/>
          <w:szCs w:val="24"/>
          <w:lang w:eastAsia="ru-RU"/>
        </w:rPr>
        <w:t>«</w:t>
      </w:r>
      <w:r w:rsidR="00C26E4F" w:rsidRPr="00C26E4F">
        <w:rPr>
          <w:rFonts w:ascii="Times New Roman" w:eastAsia="Times New Roman" w:hAnsi="Times New Roman"/>
          <w:b/>
          <w:bCs/>
          <w:sz w:val="24"/>
          <w:szCs w:val="24"/>
          <w:lang w:eastAsia="ru-RU"/>
        </w:rPr>
        <w:t>Технология обучения математике и частные методики</w:t>
      </w:r>
      <w:r w:rsidRPr="00254204">
        <w:rPr>
          <w:rFonts w:ascii="Times New Roman" w:eastAsia="Times New Roman" w:hAnsi="Times New Roman"/>
          <w:b/>
          <w:caps/>
          <w:sz w:val="24"/>
          <w:szCs w:val="24"/>
          <w:lang w:eastAsia="ru-RU"/>
        </w:rPr>
        <w:t>»</w:t>
      </w:r>
    </w:p>
    <w:p w:rsidR="00254204" w:rsidRPr="00254204" w:rsidRDefault="00254204" w:rsidP="00254204">
      <w:pPr>
        <w:spacing w:after="0" w:line="360" w:lineRule="auto"/>
        <w:jc w:val="center"/>
        <w:rPr>
          <w:rFonts w:ascii="Times New Roman" w:eastAsia="Times New Roman" w:hAnsi="Times New Roman"/>
          <w:b/>
          <w:sz w:val="24"/>
          <w:szCs w:val="24"/>
          <w:lang w:eastAsia="ru-RU"/>
        </w:rPr>
      </w:pPr>
    </w:p>
    <w:p w:rsidR="00254204" w:rsidRPr="00254204" w:rsidRDefault="00254204" w:rsidP="00254204">
      <w:pPr>
        <w:keepNext/>
        <w:keepLines/>
        <w:spacing w:after="0" w:line="240" w:lineRule="auto"/>
        <w:ind w:right="1582"/>
        <w:outlineLvl w:val="0"/>
        <w:rPr>
          <w:rFonts w:ascii="Times New Roman" w:eastAsia="Times New Roman" w:hAnsi="Times New Roman"/>
          <w:sz w:val="24"/>
          <w:szCs w:val="24"/>
        </w:rPr>
      </w:pPr>
      <w:r w:rsidRPr="00254204">
        <w:rPr>
          <w:rFonts w:ascii="Times New Roman" w:eastAsia="Times New Roman" w:hAnsi="Times New Roman"/>
          <w:sz w:val="24"/>
          <w:szCs w:val="24"/>
        </w:rPr>
        <w:t xml:space="preserve">Направление подготовки: </w:t>
      </w:r>
      <w:bookmarkStart w:id="0" w:name="bookmark4"/>
      <w:r w:rsidRPr="00254204">
        <w:rPr>
          <w:rFonts w:ascii="Times New Roman" w:eastAsia="Times New Roman" w:hAnsi="Times New Roman"/>
          <w:sz w:val="24"/>
          <w:szCs w:val="24"/>
        </w:rPr>
        <w:t>44.03.05 «Педагогическое образование (с двумя профилями подготовки)»</w:t>
      </w:r>
      <w:bookmarkEnd w:id="0"/>
    </w:p>
    <w:p w:rsidR="00254204" w:rsidRPr="00254204" w:rsidRDefault="00254204" w:rsidP="00254204">
      <w:pPr>
        <w:keepNext/>
        <w:keepLines/>
        <w:spacing w:after="0" w:line="240" w:lineRule="auto"/>
        <w:ind w:right="1582"/>
        <w:outlineLvl w:val="0"/>
        <w:rPr>
          <w:rFonts w:ascii="Times New Roman" w:eastAsia="Times New Roman" w:hAnsi="Times New Roman"/>
          <w:sz w:val="24"/>
          <w:szCs w:val="24"/>
        </w:rPr>
      </w:pPr>
    </w:p>
    <w:p w:rsidR="00254204" w:rsidRPr="00254204" w:rsidRDefault="00254204" w:rsidP="00254204">
      <w:pPr>
        <w:spacing w:after="0" w:line="240" w:lineRule="auto"/>
        <w:rPr>
          <w:rFonts w:ascii="Times New Roman" w:eastAsia="Times New Roman" w:hAnsi="Times New Roman"/>
          <w:color w:val="000000"/>
          <w:sz w:val="24"/>
          <w:szCs w:val="24"/>
          <w:lang w:eastAsia="ru-RU"/>
        </w:rPr>
      </w:pPr>
      <w:r w:rsidRPr="00254204">
        <w:rPr>
          <w:rFonts w:ascii="Times New Roman" w:eastAsia="Times New Roman" w:hAnsi="Times New Roman"/>
          <w:sz w:val="24"/>
          <w:szCs w:val="24"/>
          <w:lang w:eastAsia="ru-RU"/>
        </w:rPr>
        <w:t xml:space="preserve">Профиль </w:t>
      </w:r>
      <w:r w:rsidRPr="00254204">
        <w:rPr>
          <w:rFonts w:ascii="Times New Roman" w:eastAsia="Times New Roman" w:hAnsi="Times New Roman"/>
          <w:color w:val="000000"/>
          <w:sz w:val="24"/>
          <w:szCs w:val="24"/>
          <w:lang w:eastAsia="ru-RU"/>
        </w:rPr>
        <w:t>«Математика и Информатика»</w:t>
      </w:r>
    </w:p>
    <w:p w:rsidR="00254204" w:rsidRPr="00254204" w:rsidRDefault="00254204" w:rsidP="00254204">
      <w:pPr>
        <w:spacing w:after="0" w:line="240" w:lineRule="auto"/>
        <w:rPr>
          <w:rFonts w:ascii="Times New Roman" w:eastAsia="Times New Roman" w:hAnsi="Times New Roman"/>
          <w:color w:val="000000"/>
          <w:sz w:val="24"/>
          <w:szCs w:val="24"/>
          <w:lang w:eastAsia="ru-RU"/>
        </w:rPr>
      </w:pPr>
    </w:p>
    <w:p w:rsidR="00254204" w:rsidRPr="00254204" w:rsidRDefault="00254204" w:rsidP="00254204">
      <w:pPr>
        <w:spacing w:after="0" w:line="360" w:lineRule="auto"/>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 xml:space="preserve">Форма обучения – очная </w:t>
      </w: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065DE1" w:rsidP="0025420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Трудоемкость модуля –  5</w:t>
      </w:r>
      <w:r w:rsidR="00254204" w:rsidRPr="00254204">
        <w:rPr>
          <w:rFonts w:ascii="Times New Roman" w:eastAsia="Times New Roman" w:hAnsi="Times New Roman"/>
          <w:sz w:val="24"/>
          <w:szCs w:val="24"/>
          <w:lang w:eastAsia="ru-RU"/>
        </w:rPr>
        <w:t xml:space="preserve"> з.е.</w:t>
      </w: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rPr>
          <w:rFonts w:ascii="Times New Roman" w:eastAsia="Times New Roman" w:hAnsi="Times New Roman"/>
          <w:sz w:val="24"/>
          <w:szCs w:val="24"/>
          <w:lang w:eastAsia="ru-RU"/>
        </w:rPr>
      </w:pPr>
    </w:p>
    <w:p w:rsidR="00254204" w:rsidRPr="00254204" w:rsidRDefault="00254204" w:rsidP="00254204">
      <w:pPr>
        <w:spacing w:after="0" w:line="240" w:lineRule="auto"/>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г. Нижний Новгород</w:t>
      </w:r>
    </w:p>
    <w:p w:rsidR="00254204" w:rsidRPr="00254204" w:rsidRDefault="00254204" w:rsidP="00254204">
      <w:pPr>
        <w:spacing w:after="0" w:line="240" w:lineRule="auto"/>
        <w:jc w:val="center"/>
        <w:rPr>
          <w:rFonts w:ascii="Times New Roman" w:eastAsia="Times New Roman" w:hAnsi="Times New Roman"/>
          <w:sz w:val="24"/>
          <w:szCs w:val="24"/>
          <w:lang w:eastAsia="ru-RU"/>
        </w:rPr>
      </w:pPr>
    </w:p>
    <w:p w:rsidR="00254204" w:rsidRPr="00254204" w:rsidRDefault="00254204" w:rsidP="00254204">
      <w:pPr>
        <w:spacing w:after="0" w:line="240" w:lineRule="auto"/>
        <w:jc w:val="center"/>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2021 год</w:t>
      </w:r>
    </w:p>
    <w:p w:rsidR="00254204" w:rsidRPr="00254204" w:rsidRDefault="00254204" w:rsidP="00254204">
      <w:pPr>
        <w:spacing w:after="0" w:line="240" w:lineRule="auto"/>
        <w:jc w:val="both"/>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br w:type="page"/>
      </w:r>
      <w:r w:rsidRPr="00254204">
        <w:rPr>
          <w:rFonts w:ascii="Times New Roman" w:eastAsia="Times New Roman" w:hAnsi="Times New Roman"/>
          <w:sz w:val="24"/>
          <w:szCs w:val="24"/>
          <w:lang w:eastAsia="ru-RU"/>
        </w:rPr>
        <w:lastRenderedPageBreak/>
        <w:t>Программа модуля «</w:t>
      </w:r>
      <w:r w:rsidR="00152FBF" w:rsidRPr="00152FBF">
        <w:rPr>
          <w:rFonts w:ascii="Times New Roman" w:eastAsia="Times New Roman" w:hAnsi="Times New Roman"/>
          <w:b/>
          <w:bCs/>
          <w:i/>
          <w:sz w:val="24"/>
          <w:szCs w:val="24"/>
          <w:lang w:eastAsia="ru-RU"/>
        </w:rPr>
        <w:t>Технология обучения математике и частные методики</w:t>
      </w:r>
      <w:r w:rsidRPr="00254204">
        <w:rPr>
          <w:rFonts w:ascii="Times New Roman" w:eastAsia="Times New Roman" w:hAnsi="Times New Roman"/>
          <w:sz w:val="24"/>
          <w:szCs w:val="24"/>
          <w:lang w:eastAsia="ru-RU"/>
        </w:rPr>
        <w:t>» разработана на основе:</w:t>
      </w:r>
    </w:p>
    <w:p w:rsidR="00254204" w:rsidRPr="00254204" w:rsidRDefault="00254204" w:rsidP="00254204">
      <w:pPr>
        <w:numPr>
          <w:ilvl w:val="0"/>
          <w:numId w:val="24"/>
        </w:numPr>
        <w:spacing w:after="0" w:line="240" w:lineRule="auto"/>
        <w:contextualSpacing/>
        <w:jc w:val="both"/>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rsidR="00254204" w:rsidRPr="00254204" w:rsidRDefault="00254204" w:rsidP="00254204">
      <w:pPr>
        <w:numPr>
          <w:ilvl w:val="0"/>
          <w:numId w:val="24"/>
        </w:numPr>
        <w:spacing w:after="0" w:line="240" w:lineRule="auto"/>
        <w:contextualSpacing/>
        <w:jc w:val="both"/>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rsidR="00254204" w:rsidRPr="00254204" w:rsidRDefault="00254204" w:rsidP="00254204">
      <w:pPr>
        <w:numPr>
          <w:ilvl w:val="0"/>
          <w:numId w:val="24"/>
        </w:numPr>
        <w:spacing w:after="0" w:line="240" w:lineRule="auto"/>
        <w:jc w:val="both"/>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Информатика», утв. Ученым советом </w:t>
      </w:r>
      <w:r w:rsidR="00B92143" w:rsidRPr="00B92143">
        <w:rPr>
          <w:rFonts w:ascii="Times New Roman" w:eastAsia="Times New Roman" w:hAnsi="Times New Roman"/>
          <w:sz w:val="24"/>
          <w:szCs w:val="24"/>
          <w:lang w:eastAsia="ru-RU"/>
        </w:rPr>
        <w:t>вуза от 25.02.2021, протокол № 6</w:t>
      </w:r>
      <w:r w:rsidRPr="00254204">
        <w:rPr>
          <w:rFonts w:ascii="Times New Roman" w:eastAsia="Times New Roman" w:hAnsi="Times New Roman"/>
          <w:sz w:val="24"/>
          <w:szCs w:val="24"/>
          <w:lang w:eastAsia="ru-RU"/>
        </w:rPr>
        <w:t>.</w:t>
      </w:r>
    </w:p>
    <w:p w:rsidR="00254204" w:rsidRPr="00254204" w:rsidRDefault="00254204" w:rsidP="00254204">
      <w:pPr>
        <w:spacing w:after="120" w:line="240" w:lineRule="auto"/>
        <w:rPr>
          <w:rFonts w:ascii="Times New Roman" w:eastAsia="Times New Roman" w:hAnsi="Times New Roman"/>
          <w:i/>
          <w:sz w:val="18"/>
          <w:szCs w:val="18"/>
          <w:lang w:eastAsia="ru-RU"/>
        </w:rPr>
      </w:pPr>
      <w:r w:rsidRPr="00254204">
        <w:rPr>
          <w:rFonts w:ascii="Times New Roman" w:eastAsia="Times New Roman" w:hAnsi="Times New Roman"/>
          <w:sz w:val="24"/>
          <w:szCs w:val="24"/>
          <w:lang w:eastAsia="ru-RU"/>
        </w:rPr>
        <w:tab/>
      </w:r>
      <w:r w:rsidRPr="00254204">
        <w:rPr>
          <w:rFonts w:ascii="Times New Roman" w:eastAsia="Times New Roman" w:hAnsi="Times New Roman"/>
          <w:sz w:val="24"/>
          <w:szCs w:val="24"/>
          <w:lang w:eastAsia="ru-RU"/>
        </w:rPr>
        <w:tab/>
      </w:r>
      <w:r w:rsidRPr="00254204">
        <w:rPr>
          <w:rFonts w:ascii="Times New Roman" w:eastAsia="Times New Roman" w:hAnsi="Times New Roman"/>
          <w:sz w:val="24"/>
          <w:szCs w:val="24"/>
          <w:lang w:eastAsia="ru-RU"/>
        </w:rPr>
        <w:tab/>
      </w:r>
    </w:p>
    <w:p w:rsidR="00254204" w:rsidRPr="00254204" w:rsidRDefault="00254204" w:rsidP="00254204">
      <w:pPr>
        <w:spacing w:after="0" w:line="240" w:lineRule="auto"/>
        <w:rPr>
          <w:rFonts w:ascii="Times New Roman" w:eastAsia="Times New Roman" w:hAnsi="Times New Roman"/>
          <w:sz w:val="24"/>
          <w:lang w:eastAsia="ru-RU"/>
        </w:rPr>
      </w:pPr>
      <w:r w:rsidRPr="00254204">
        <w:rPr>
          <w:rFonts w:ascii="Times New Roman" w:eastAsia="Times New Roman" w:hAnsi="Times New Roman"/>
          <w:sz w:val="24"/>
          <w:lang w:eastAsia="ru-RU"/>
        </w:rPr>
        <w:t>Авторы:</w:t>
      </w:r>
    </w:p>
    <w:p w:rsidR="00254204" w:rsidRPr="00254204" w:rsidRDefault="00254204" w:rsidP="00254204">
      <w:pPr>
        <w:spacing w:after="0" w:line="240" w:lineRule="auto"/>
        <w:rPr>
          <w:rFonts w:ascii="Times New Roman" w:eastAsia="Times New Roman" w:hAnsi="Times New Roman"/>
          <w:sz w:val="24"/>
          <w:lang w:eastAsia="ru-RU"/>
        </w:rPr>
      </w:pPr>
    </w:p>
    <w:tbl>
      <w:tblPr>
        <w:tblStyle w:val="110"/>
        <w:tblW w:w="0" w:type="auto"/>
        <w:tblLook w:val="04A0"/>
      </w:tblPr>
      <w:tblGrid>
        <w:gridCol w:w="5919"/>
        <w:gridCol w:w="3934"/>
      </w:tblGrid>
      <w:tr w:rsidR="00254204" w:rsidRPr="00254204" w:rsidTr="00D07BBF">
        <w:tc>
          <w:tcPr>
            <w:tcW w:w="5919" w:type="dxa"/>
          </w:tcPr>
          <w:p w:rsidR="00254204" w:rsidRPr="00254204" w:rsidRDefault="00254204" w:rsidP="00254204">
            <w:pPr>
              <w:tabs>
                <w:tab w:val="left" w:pos="1123"/>
              </w:tabs>
              <w:ind w:right="130"/>
              <w:jc w:val="center"/>
              <w:rPr>
                <w:rFonts w:ascii="Times New Roman" w:eastAsia="Times New Roman" w:hAnsi="Times New Roman"/>
                <w:i/>
                <w:sz w:val="24"/>
                <w:szCs w:val="24"/>
              </w:rPr>
            </w:pPr>
            <w:r w:rsidRPr="00254204">
              <w:rPr>
                <w:rFonts w:ascii="Times New Roman" w:eastAsia="Times New Roman" w:hAnsi="Times New Roman"/>
                <w:i/>
                <w:sz w:val="24"/>
                <w:szCs w:val="24"/>
              </w:rPr>
              <w:t>ФИО, должность, звание</w:t>
            </w:r>
          </w:p>
        </w:tc>
        <w:tc>
          <w:tcPr>
            <w:tcW w:w="3934" w:type="dxa"/>
          </w:tcPr>
          <w:p w:rsidR="00254204" w:rsidRPr="00254204" w:rsidRDefault="00254204" w:rsidP="00254204">
            <w:pPr>
              <w:tabs>
                <w:tab w:val="left" w:pos="1123"/>
              </w:tabs>
              <w:ind w:right="130"/>
              <w:jc w:val="center"/>
              <w:rPr>
                <w:rFonts w:ascii="Times New Roman" w:eastAsia="Times New Roman" w:hAnsi="Times New Roman"/>
                <w:i/>
                <w:sz w:val="24"/>
                <w:szCs w:val="24"/>
              </w:rPr>
            </w:pPr>
            <w:r w:rsidRPr="00254204">
              <w:rPr>
                <w:rFonts w:ascii="Times New Roman" w:eastAsia="Times New Roman" w:hAnsi="Times New Roman"/>
                <w:i/>
                <w:sz w:val="24"/>
                <w:szCs w:val="24"/>
              </w:rPr>
              <w:t>Кафедра</w:t>
            </w:r>
          </w:p>
        </w:tc>
      </w:tr>
      <w:tr w:rsidR="00254204" w:rsidRPr="00254204" w:rsidTr="00D07BBF">
        <w:tc>
          <w:tcPr>
            <w:tcW w:w="5919" w:type="dxa"/>
          </w:tcPr>
          <w:p w:rsidR="00254204" w:rsidRPr="00254204" w:rsidRDefault="00254204" w:rsidP="00254204">
            <w:pPr>
              <w:tabs>
                <w:tab w:val="left" w:pos="1123"/>
              </w:tabs>
              <w:ind w:right="130"/>
              <w:rPr>
                <w:rFonts w:ascii="Times New Roman" w:eastAsia="Times New Roman" w:hAnsi="Times New Roman"/>
                <w:sz w:val="24"/>
                <w:szCs w:val="24"/>
              </w:rPr>
            </w:pPr>
            <w:r w:rsidRPr="00254204">
              <w:rPr>
                <w:rFonts w:ascii="Times New Roman" w:eastAsia="Times New Roman" w:hAnsi="Times New Roman"/>
                <w:sz w:val="24"/>
                <w:szCs w:val="24"/>
              </w:rPr>
              <w:t>Огурцова Ольга Константиновна, доцент, кандидат педагогических наук</w:t>
            </w:r>
          </w:p>
        </w:tc>
        <w:tc>
          <w:tcPr>
            <w:tcW w:w="3934" w:type="dxa"/>
          </w:tcPr>
          <w:p w:rsidR="00254204" w:rsidRPr="00254204" w:rsidRDefault="00254204" w:rsidP="00254204">
            <w:pPr>
              <w:tabs>
                <w:tab w:val="left" w:pos="1123"/>
              </w:tabs>
              <w:ind w:right="130"/>
              <w:jc w:val="both"/>
              <w:rPr>
                <w:rFonts w:ascii="Times New Roman" w:eastAsia="Times New Roman" w:hAnsi="Times New Roman"/>
                <w:sz w:val="24"/>
                <w:szCs w:val="24"/>
              </w:rPr>
            </w:pPr>
            <w:r w:rsidRPr="00254204">
              <w:rPr>
                <w:rFonts w:ascii="Times New Roman" w:eastAsia="Times New Roman" w:hAnsi="Times New Roman"/>
                <w:sz w:val="24"/>
                <w:szCs w:val="24"/>
              </w:rPr>
              <w:t>физики, математики и физико-математического образования</w:t>
            </w:r>
          </w:p>
        </w:tc>
      </w:tr>
    </w:tbl>
    <w:p w:rsidR="00254204" w:rsidRPr="00254204" w:rsidRDefault="00254204" w:rsidP="00254204">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254204" w:rsidRPr="00254204" w:rsidRDefault="00254204" w:rsidP="00254204">
      <w:pPr>
        <w:spacing w:after="0" w:line="360" w:lineRule="auto"/>
        <w:jc w:val="both"/>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Одобрена на заседании выпускающей кафедры физики, математики и физико-математического образования (</w:t>
      </w:r>
      <w:r w:rsidR="004F57A8" w:rsidRPr="004F57A8">
        <w:rPr>
          <w:rFonts w:ascii="Times New Roman" w:eastAsia="Times New Roman" w:hAnsi="Times New Roman"/>
          <w:sz w:val="24"/>
          <w:szCs w:val="24"/>
          <w:lang w:eastAsia="ru-RU"/>
        </w:rPr>
        <w:t>протокол № 11 от 11.01. 2021г</w:t>
      </w:r>
      <w:r w:rsidR="004F57A8">
        <w:rPr>
          <w:rFonts w:ascii="Times New Roman" w:eastAsia="Times New Roman" w:hAnsi="Times New Roman"/>
          <w:sz w:val="24"/>
          <w:szCs w:val="24"/>
          <w:lang w:eastAsia="ru-RU"/>
        </w:rPr>
        <w:t>.</w:t>
      </w:r>
      <w:r w:rsidRPr="00254204">
        <w:rPr>
          <w:rFonts w:ascii="Times New Roman" w:eastAsia="Times New Roman" w:hAnsi="Times New Roman"/>
          <w:sz w:val="24"/>
          <w:szCs w:val="24"/>
          <w:lang w:eastAsia="ru-RU"/>
        </w:rPr>
        <w:t>)</w:t>
      </w:r>
    </w:p>
    <w:p w:rsidR="00254204" w:rsidRPr="00254204" w:rsidRDefault="00254204" w:rsidP="00254204">
      <w:pPr>
        <w:spacing w:after="0" w:line="360" w:lineRule="auto"/>
        <w:rPr>
          <w:rFonts w:ascii="Times New Roman" w:eastAsia="Times New Roman" w:hAnsi="Times New Roman"/>
          <w:sz w:val="24"/>
          <w:szCs w:val="24"/>
          <w:lang w:eastAsia="ru-RU"/>
        </w:rPr>
      </w:pPr>
      <w:r w:rsidRPr="00254204">
        <w:rPr>
          <w:rFonts w:ascii="Times New Roman" w:eastAsia="Times New Roman" w:hAnsi="Times New Roman"/>
          <w:sz w:val="24"/>
          <w:szCs w:val="24"/>
          <w:lang w:eastAsia="ru-RU"/>
        </w:rPr>
        <w:t>Зав. выпускающей кафедрой _____________________________/Перевощикова Е.Н./</w:t>
      </w:r>
    </w:p>
    <w:p w:rsidR="00254204" w:rsidRPr="00254204" w:rsidRDefault="00254204" w:rsidP="00254204">
      <w:pPr>
        <w:spacing w:after="0" w:line="360" w:lineRule="auto"/>
        <w:rPr>
          <w:rFonts w:ascii="Times New Roman" w:eastAsia="Times New Roman" w:hAnsi="Times New Roman"/>
          <w:sz w:val="24"/>
          <w:szCs w:val="24"/>
          <w:lang w:eastAsia="ru-RU"/>
        </w:rPr>
      </w:pPr>
    </w:p>
    <w:p w:rsidR="00391BAA" w:rsidRPr="00391BAA" w:rsidRDefault="00391BAA" w:rsidP="00391BAA">
      <w:pPr>
        <w:spacing w:after="0" w:line="240" w:lineRule="auto"/>
        <w:jc w:val="both"/>
        <w:rPr>
          <w:rFonts w:ascii="Times New Roman" w:eastAsia="Times New Roman" w:hAnsi="Times New Roman"/>
          <w:sz w:val="24"/>
          <w:szCs w:val="24"/>
          <w:lang w:eastAsia="ru-RU"/>
        </w:rPr>
      </w:pPr>
      <w:r w:rsidRPr="00391BAA">
        <w:rPr>
          <w:rFonts w:ascii="Times New Roman" w:eastAsia="Times New Roman" w:hAnsi="Times New Roman"/>
          <w:sz w:val="24"/>
          <w:szCs w:val="24"/>
          <w:lang w:eastAsia="ru-RU"/>
        </w:rPr>
        <w:t>СОГЛАСОВАНО</w:t>
      </w:r>
    </w:p>
    <w:p w:rsidR="00391BAA" w:rsidRPr="00391BAA" w:rsidRDefault="00391BAA" w:rsidP="00391BAA">
      <w:pPr>
        <w:spacing w:after="0" w:line="240" w:lineRule="auto"/>
        <w:jc w:val="both"/>
        <w:rPr>
          <w:rFonts w:ascii="Times New Roman" w:eastAsia="Times New Roman" w:hAnsi="Times New Roman"/>
          <w:sz w:val="24"/>
          <w:szCs w:val="24"/>
          <w:lang w:eastAsia="ru-RU"/>
        </w:rPr>
      </w:pPr>
    </w:p>
    <w:p w:rsidR="00391BAA" w:rsidRPr="00391BAA" w:rsidRDefault="00391BAA" w:rsidP="00391BAA">
      <w:pPr>
        <w:spacing w:after="0" w:line="240" w:lineRule="auto"/>
        <w:jc w:val="both"/>
        <w:rPr>
          <w:rFonts w:ascii="Times New Roman" w:eastAsia="Times New Roman" w:hAnsi="Times New Roman"/>
          <w:sz w:val="24"/>
          <w:szCs w:val="24"/>
          <w:lang w:eastAsia="ru-RU"/>
        </w:rPr>
      </w:pPr>
      <w:r w:rsidRPr="00391BAA">
        <w:rPr>
          <w:rFonts w:ascii="Times New Roman" w:eastAsia="Times New Roman" w:hAnsi="Times New Roman"/>
          <w:sz w:val="24"/>
          <w:szCs w:val="24"/>
          <w:lang w:eastAsia="ru-RU"/>
        </w:rPr>
        <w:t xml:space="preserve">Начальник отдела управления </w:t>
      </w:r>
    </w:p>
    <w:p w:rsidR="00391BAA" w:rsidRPr="00391BAA" w:rsidRDefault="00391BAA" w:rsidP="00391BAA">
      <w:pPr>
        <w:spacing w:after="0" w:line="240" w:lineRule="auto"/>
        <w:jc w:val="both"/>
        <w:rPr>
          <w:rFonts w:ascii="Times New Roman" w:eastAsia="Times New Roman" w:hAnsi="Times New Roman"/>
          <w:sz w:val="24"/>
          <w:szCs w:val="24"/>
          <w:lang w:eastAsia="ru-RU"/>
        </w:rPr>
      </w:pPr>
      <w:r w:rsidRPr="00391BAA">
        <w:rPr>
          <w:rFonts w:ascii="Times New Roman" w:eastAsia="Times New Roman" w:hAnsi="Times New Roman"/>
          <w:sz w:val="24"/>
          <w:szCs w:val="24"/>
          <w:lang w:eastAsia="ru-RU"/>
        </w:rPr>
        <w:t xml:space="preserve">образовательными программами   __________________________      / Н.И. Фомина </w:t>
      </w:r>
    </w:p>
    <w:p w:rsidR="00391BAA" w:rsidRPr="00391BAA" w:rsidRDefault="00391BAA" w:rsidP="00391BAA">
      <w:pPr>
        <w:spacing w:after="0" w:line="240" w:lineRule="auto"/>
        <w:jc w:val="both"/>
        <w:rPr>
          <w:rFonts w:ascii="Times New Roman" w:eastAsia="Times New Roman" w:hAnsi="Times New Roman"/>
          <w:sz w:val="24"/>
          <w:szCs w:val="24"/>
          <w:lang w:eastAsia="ru-RU"/>
        </w:rPr>
      </w:pPr>
      <w:r w:rsidRPr="00391BAA">
        <w:rPr>
          <w:rFonts w:ascii="Times New Roman" w:eastAsia="Times New Roman" w:hAnsi="Times New Roman"/>
          <w:sz w:val="24"/>
          <w:szCs w:val="24"/>
          <w:lang w:eastAsia="ru-RU"/>
        </w:rPr>
        <w:t>«____»_______________20___ г.</w:t>
      </w:r>
    </w:p>
    <w:p w:rsidR="00391BAA" w:rsidRPr="00391BAA" w:rsidRDefault="00391BAA" w:rsidP="00391BAA">
      <w:pPr>
        <w:spacing w:after="0" w:line="240" w:lineRule="auto"/>
        <w:jc w:val="both"/>
        <w:rPr>
          <w:rFonts w:ascii="Times New Roman" w:eastAsia="Times New Roman" w:hAnsi="Times New Roman"/>
          <w:b/>
          <w:sz w:val="24"/>
          <w:szCs w:val="24"/>
          <w:lang w:eastAsia="ru-RU"/>
        </w:rPr>
      </w:pPr>
    </w:p>
    <w:p w:rsidR="00391BAA" w:rsidRPr="00391BAA" w:rsidRDefault="00391BAA" w:rsidP="00391BAA">
      <w:pPr>
        <w:spacing w:after="0" w:line="240" w:lineRule="auto"/>
        <w:jc w:val="both"/>
        <w:rPr>
          <w:rFonts w:ascii="Times New Roman" w:eastAsia="Times New Roman" w:hAnsi="Times New Roman"/>
          <w:sz w:val="24"/>
          <w:szCs w:val="24"/>
          <w:lang w:eastAsia="ru-RU"/>
        </w:rPr>
      </w:pPr>
      <w:r w:rsidRPr="00391BAA">
        <w:rPr>
          <w:rFonts w:ascii="Times New Roman" w:eastAsia="Times New Roman" w:hAnsi="Times New Roman"/>
          <w:sz w:val="24"/>
          <w:szCs w:val="24"/>
          <w:lang w:eastAsia="ru-RU"/>
        </w:rPr>
        <w:t>Начальник учебно-методического управления _________________  /Р.А. Саберов</w:t>
      </w:r>
    </w:p>
    <w:p w:rsidR="00391BAA" w:rsidRPr="00391BAA" w:rsidRDefault="00391BAA" w:rsidP="00391BAA">
      <w:pPr>
        <w:spacing w:after="0" w:line="240" w:lineRule="auto"/>
        <w:jc w:val="both"/>
        <w:rPr>
          <w:rFonts w:ascii="Times New Roman" w:eastAsia="Times New Roman" w:hAnsi="Times New Roman"/>
          <w:b/>
          <w:sz w:val="24"/>
          <w:szCs w:val="24"/>
          <w:lang w:eastAsia="ru-RU"/>
        </w:rPr>
      </w:pPr>
      <w:r w:rsidRPr="00391BAA">
        <w:rPr>
          <w:rFonts w:ascii="Times New Roman" w:eastAsia="Times New Roman" w:hAnsi="Times New Roman"/>
          <w:sz w:val="24"/>
          <w:szCs w:val="24"/>
          <w:lang w:eastAsia="ru-RU"/>
        </w:rPr>
        <w:t>«____»_______________20___ г.</w:t>
      </w:r>
    </w:p>
    <w:p w:rsidR="00DB597C" w:rsidRDefault="00DB597C"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254204" w:rsidRDefault="00254204" w:rsidP="00DB597C">
      <w:pPr>
        <w:spacing w:after="0" w:line="240" w:lineRule="auto"/>
        <w:jc w:val="center"/>
        <w:rPr>
          <w:rFonts w:ascii="Times New Roman" w:eastAsia="Times New Roman" w:hAnsi="Times New Roman"/>
          <w:b/>
          <w:caps/>
          <w:sz w:val="24"/>
          <w:szCs w:val="24"/>
          <w:lang w:eastAsia="ru-RU"/>
        </w:rPr>
      </w:pPr>
    </w:p>
    <w:p w:rsidR="00A35C24" w:rsidRDefault="00A35C24" w:rsidP="00DB597C">
      <w:pPr>
        <w:spacing w:after="0" w:line="240" w:lineRule="auto"/>
        <w:jc w:val="center"/>
        <w:rPr>
          <w:rFonts w:ascii="Times New Roman" w:eastAsia="Times New Roman" w:hAnsi="Times New Roman"/>
          <w:b/>
          <w:caps/>
          <w:sz w:val="24"/>
          <w:szCs w:val="24"/>
          <w:lang w:eastAsia="ru-RU"/>
        </w:rPr>
      </w:pPr>
    </w:p>
    <w:p w:rsidR="00A35C24" w:rsidRDefault="00A35C24" w:rsidP="00DB597C">
      <w:pPr>
        <w:spacing w:after="0" w:line="240" w:lineRule="auto"/>
        <w:jc w:val="center"/>
        <w:rPr>
          <w:rFonts w:ascii="Times New Roman" w:eastAsia="Times New Roman" w:hAnsi="Times New Roman"/>
          <w:b/>
          <w:caps/>
          <w:sz w:val="24"/>
          <w:szCs w:val="24"/>
          <w:lang w:eastAsia="ru-RU"/>
        </w:rPr>
      </w:pPr>
    </w:p>
    <w:p w:rsidR="00A35C24" w:rsidRPr="00DB597C" w:rsidRDefault="00A35C24" w:rsidP="00DB597C">
      <w:pPr>
        <w:spacing w:after="0" w:line="240" w:lineRule="auto"/>
        <w:jc w:val="center"/>
        <w:rPr>
          <w:rFonts w:ascii="Times New Roman" w:eastAsia="Times New Roman" w:hAnsi="Times New Roman"/>
          <w:b/>
          <w:caps/>
          <w:sz w:val="24"/>
          <w:szCs w:val="24"/>
          <w:lang w:eastAsia="ru-RU"/>
        </w:rPr>
      </w:pPr>
    </w:p>
    <w:p w:rsidR="00DB597C" w:rsidRPr="00DB597C" w:rsidRDefault="00DB597C" w:rsidP="00DB597C">
      <w:pPr>
        <w:spacing w:after="0" w:line="240" w:lineRule="auto"/>
        <w:rPr>
          <w:rFonts w:ascii="Times New Roman" w:eastAsia="Times New Roman" w:hAnsi="Times New Roman"/>
          <w:b/>
          <w:caps/>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3D3A8B">
        <w:rPr>
          <w:rFonts w:ascii="Times New Roman" w:eastAsia="Times New Roman" w:hAnsi="Times New Roman"/>
          <w:sz w:val="24"/>
          <w:szCs w:val="24"/>
          <w:lang w:eastAsia="ru-RU"/>
        </w:rPr>
        <w:t>ного модуля……………………………………</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003D3A8B">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4</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883FD8">
        <w:rPr>
          <w:rFonts w:ascii="Times New Roman" w:eastAsia="Times New Roman" w:hAnsi="Times New Roman"/>
          <w:sz w:val="24"/>
          <w:szCs w:val="24"/>
          <w:lang w:eastAsia="ru-RU"/>
        </w:rPr>
        <w:t>..</w:t>
      </w:r>
      <w:r w:rsidR="00E77068">
        <w:rPr>
          <w:rFonts w:ascii="Times New Roman" w:eastAsia="Times New Roman" w:hAnsi="Times New Roman"/>
          <w:sz w:val="24"/>
          <w:szCs w:val="24"/>
          <w:lang w:eastAsia="ru-RU"/>
        </w:rPr>
        <w:t>5</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5D52D7">
        <w:rPr>
          <w:rFonts w:ascii="Times New Roman" w:eastAsia="Times New Roman" w:hAnsi="Times New Roman"/>
          <w:sz w:val="24"/>
          <w:szCs w:val="24"/>
          <w:lang w:eastAsia="ru-RU"/>
        </w:rPr>
        <w:t>8</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555ABD">
        <w:rPr>
          <w:rFonts w:ascii="Times New Roman" w:eastAsia="Times New Roman" w:hAnsi="Times New Roman"/>
          <w:sz w:val="24"/>
          <w:szCs w:val="24"/>
          <w:lang w:eastAsia="ru-RU"/>
        </w:rPr>
        <w:t>....</w:t>
      </w:r>
      <w:r w:rsidR="00CE537C">
        <w:rPr>
          <w:rFonts w:ascii="Times New Roman" w:eastAsia="Times New Roman" w:hAnsi="Times New Roman"/>
          <w:sz w:val="24"/>
          <w:szCs w:val="24"/>
          <w:lang w:eastAsia="ru-RU"/>
        </w:rPr>
        <w:t>.</w:t>
      </w:r>
      <w:r w:rsidR="005D52D7">
        <w:rPr>
          <w:rFonts w:ascii="Times New Roman" w:eastAsia="Times New Roman" w:hAnsi="Times New Roman"/>
          <w:sz w:val="24"/>
          <w:szCs w:val="24"/>
          <w:lang w:eastAsia="ru-RU"/>
        </w:rPr>
        <w:t>9</w:t>
      </w:r>
    </w:p>
    <w:p w:rsidR="00DB597C" w:rsidRPr="00DB597C" w:rsidRDefault="00DB597C" w:rsidP="00296503">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w:t>
      </w:r>
      <w:r w:rsidR="00BA47D8">
        <w:rPr>
          <w:rFonts w:ascii="Times New Roman" w:eastAsia="Times New Roman" w:hAnsi="Times New Roman"/>
          <w:sz w:val="24"/>
          <w:szCs w:val="24"/>
          <w:lang w:eastAsia="ru-RU"/>
        </w:rPr>
        <w:t>зовательного модуля………………………………</w:t>
      </w:r>
      <w:r w:rsidR="00555ABD">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E62A61">
        <w:rPr>
          <w:rFonts w:ascii="Times New Roman" w:eastAsia="Times New Roman" w:hAnsi="Times New Roman"/>
          <w:sz w:val="24"/>
          <w:szCs w:val="24"/>
          <w:lang w:eastAsia="ru-RU"/>
        </w:rPr>
        <w:t>1</w:t>
      </w:r>
      <w:r w:rsidR="005D52D7">
        <w:rPr>
          <w:rFonts w:ascii="Times New Roman" w:eastAsia="Times New Roman" w:hAnsi="Times New Roman"/>
          <w:sz w:val="24"/>
          <w:szCs w:val="24"/>
          <w:lang w:eastAsia="ru-RU"/>
        </w:rPr>
        <w:t>0</w:t>
      </w:r>
    </w:p>
    <w:p w:rsidR="00DB597C" w:rsidRPr="00DB597C" w:rsidRDefault="00DB597C" w:rsidP="00E65CD0">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sidR="00E65CD0" w:rsidRPr="00E65CD0">
        <w:rPr>
          <w:rFonts w:ascii="Times New Roman" w:hAnsi="Times New Roman"/>
        </w:rPr>
        <w:t>Частная методика и технологии обучения алгебре и началам анализа в 9-11 классах</w:t>
      </w:r>
      <w:r w:rsidR="00E87690">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E65CD0">
        <w:rPr>
          <w:rFonts w:ascii="Times New Roman" w:eastAsia="Times New Roman" w:hAnsi="Times New Roman"/>
          <w:sz w:val="24"/>
          <w:szCs w:val="24"/>
          <w:lang w:eastAsia="ru-RU"/>
        </w:rPr>
        <w:t>…………………………………………………………….</w:t>
      </w:r>
      <w:r w:rsidR="00BA47D8">
        <w:rPr>
          <w:rFonts w:ascii="Times New Roman" w:eastAsia="Times New Roman" w:hAnsi="Times New Roman"/>
          <w:sz w:val="24"/>
          <w:szCs w:val="24"/>
          <w:lang w:eastAsia="ru-RU"/>
        </w:rPr>
        <w:t>1</w:t>
      </w:r>
      <w:r w:rsidR="005D52D7">
        <w:rPr>
          <w:rFonts w:ascii="Times New Roman" w:eastAsia="Times New Roman" w:hAnsi="Times New Roman"/>
          <w:sz w:val="24"/>
          <w:szCs w:val="24"/>
          <w:lang w:eastAsia="ru-RU"/>
        </w:rPr>
        <w:t>0</w:t>
      </w:r>
    </w:p>
    <w:p w:rsidR="00984683" w:rsidRPr="00E65CD0" w:rsidRDefault="00DB597C" w:rsidP="00D07BBF">
      <w:pPr>
        <w:numPr>
          <w:ilvl w:val="1"/>
          <w:numId w:val="2"/>
        </w:numPr>
        <w:spacing w:after="0" w:line="360" w:lineRule="auto"/>
        <w:jc w:val="both"/>
        <w:rPr>
          <w:rFonts w:ascii="Times New Roman" w:eastAsia="Times New Roman" w:hAnsi="Times New Roman"/>
          <w:caps/>
          <w:sz w:val="24"/>
          <w:szCs w:val="24"/>
          <w:lang w:eastAsia="ru-RU"/>
        </w:rPr>
      </w:pPr>
      <w:r w:rsidRPr="00E65CD0">
        <w:rPr>
          <w:rFonts w:ascii="Times New Roman" w:eastAsia="Times New Roman" w:hAnsi="Times New Roman"/>
          <w:sz w:val="24"/>
          <w:szCs w:val="24"/>
          <w:lang w:eastAsia="ru-RU"/>
        </w:rPr>
        <w:t xml:space="preserve"> </w:t>
      </w:r>
      <w:r w:rsidR="00984683" w:rsidRPr="00E65CD0">
        <w:rPr>
          <w:rFonts w:ascii="Times New Roman" w:eastAsia="Times New Roman" w:hAnsi="Times New Roman"/>
          <w:sz w:val="24"/>
          <w:szCs w:val="24"/>
          <w:lang w:eastAsia="ru-RU"/>
        </w:rPr>
        <w:t>Программа дисциплины «</w:t>
      </w:r>
      <w:r w:rsidR="00984683" w:rsidRPr="00E65CD0">
        <w:rPr>
          <w:rFonts w:ascii="Times New Roman" w:hAnsi="Times New Roman"/>
        </w:rPr>
        <w:t>Избранные вопросы тригонометрии</w:t>
      </w:r>
      <w:r w:rsidR="00F25D01">
        <w:rPr>
          <w:rFonts w:ascii="Times New Roman" w:eastAsia="Times New Roman" w:hAnsi="Times New Roman"/>
          <w:sz w:val="24"/>
          <w:szCs w:val="24"/>
          <w:lang w:eastAsia="ru-RU"/>
        </w:rPr>
        <w:t>»……………….…..</w:t>
      </w:r>
      <w:r w:rsidR="00F746EC" w:rsidRPr="00E65CD0">
        <w:rPr>
          <w:rFonts w:ascii="Times New Roman" w:eastAsia="Times New Roman" w:hAnsi="Times New Roman"/>
          <w:sz w:val="24"/>
          <w:szCs w:val="24"/>
          <w:lang w:eastAsia="ru-RU"/>
        </w:rPr>
        <w:t>1</w:t>
      </w:r>
      <w:r w:rsidR="002D79AF">
        <w:rPr>
          <w:rFonts w:ascii="Times New Roman" w:eastAsia="Times New Roman" w:hAnsi="Times New Roman"/>
          <w:sz w:val="24"/>
          <w:szCs w:val="24"/>
          <w:lang w:eastAsia="ru-RU"/>
        </w:rPr>
        <w:t>5</w:t>
      </w:r>
    </w:p>
    <w:p w:rsidR="002009F0" w:rsidRPr="002009F0" w:rsidRDefault="00FA1D3C" w:rsidP="00FA1D3C">
      <w:pPr>
        <w:pStyle w:val="a4"/>
        <w:numPr>
          <w:ilvl w:val="0"/>
          <w:numId w:val="2"/>
        </w:numPr>
        <w:spacing w:after="0" w:line="360" w:lineRule="auto"/>
        <w:jc w:val="both"/>
        <w:rPr>
          <w:rFonts w:ascii="Times New Roman" w:eastAsia="Times New Roman" w:hAnsi="Times New Roman"/>
          <w:caps/>
          <w:sz w:val="24"/>
          <w:szCs w:val="24"/>
          <w:lang w:eastAsia="ru-RU"/>
        </w:rPr>
      </w:pPr>
      <w:r w:rsidRPr="00FA1D3C">
        <w:rPr>
          <w:rFonts w:ascii="Times New Roman" w:eastAsia="Times New Roman" w:hAnsi="Times New Roman"/>
          <w:sz w:val="24"/>
          <w:szCs w:val="24"/>
          <w:lang w:eastAsia="ru-RU"/>
        </w:rPr>
        <w:t>Курсовые работы по модулю "Технология обучения математике и частные методики"</w:t>
      </w:r>
      <w:r>
        <w:rPr>
          <w:rFonts w:ascii="Times New Roman" w:eastAsia="Times New Roman" w:hAnsi="Times New Roman"/>
          <w:sz w:val="24"/>
          <w:szCs w:val="24"/>
          <w:lang w:eastAsia="ru-RU"/>
        </w:rPr>
        <w:t>……………………………………</w:t>
      </w:r>
      <w:r w:rsidR="002009F0" w:rsidRPr="002009F0">
        <w:rPr>
          <w:rFonts w:ascii="Times New Roman" w:eastAsia="Times New Roman" w:hAnsi="Times New Roman"/>
          <w:i/>
          <w:sz w:val="24"/>
          <w:szCs w:val="24"/>
          <w:lang w:eastAsia="ru-RU"/>
        </w:rPr>
        <w:t>…………………………………………………..</w:t>
      </w:r>
      <w:r w:rsidR="002D79AF">
        <w:rPr>
          <w:rFonts w:ascii="Times New Roman" w:eastAsia="Times New Roman" w:hAnsi="Times New Roman"/>
          <w:i/>
          <w:sz w:val="24"/>
          <w:szCs w:val="24"/>
          <w:lang w:eastAsia="ru-RU"/>
        </w:rPr>
        <w:t>19</w:t>
      </w:r>
      <w:bookmarkStart w:id="1" w:name="_GoBack"/>
      <w:bookmarkEnd w:id="1"/>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DB597C" w:rsidRPr="00DB597C" w:rsidRDefault="00DB597C" w:rsidP="0003328D">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Модуль «</w:t>
      </w:r>
      <w:r w:rsidR="00F45CAC" w:rsidRPr="00F45CAC">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F45CAC" w:rsidRPr="00F45CAC">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sidR="00BB11DC">
        <w:rPr>
          <w:rFonts w:ascii="Times New Roman" w:eastAsia="Times New Roman" w:hAnsi="Times New Roman"/>
          <w:sz w:val="24"/>
          <w:szCs w:val="24"/>
          <w:lang w:eastAsia="ru-RU"/>
        </w:rPr>
        <w:t xml:space="preserve"> </w:t>
      </w:r>
      <w:r w:rsidR="00BB11DC" w:rsidRPr="00BB11DC">
        <w:rPr>
          <w:rFonts w:ascii="Times New Roman" w:eastAsia="Times New Roman" w:hAnsi="Times New Roman"/>
          <w:sz w:val="24"/>
          <w:szCs w:val="24"/>
          <w:lang w:eastAsia="ru-RU"/>
        </w:rPr>
        <w:t>(с двумя профилями подготовки)</w:t>
      </w:r>
      <w:r w:rsidRPr="002F313F">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«Математика и </w:t>
      </w:r>
      <w:r w:rsidR="00D67FE0">
        <w:rPr>
          <w:rFonts w:ascii="Times New Roman" w:eastAsia="Times New Roman" w:hAnsi="Times New Roman"/>
          <w:sz w:val="24"/>
          <w:szCs w:val="24"/>
          <w:lang w:eastAsia="ru-RU"/>
        </w:rPr>
        <w:t>Информати</w:t>
      </w:r>
      <w:r w:rsidRPr="002F313F">
        <w:rPr>
          <w:rFonts w:ascii="Times New Roman" w:eastAsia="Times New Roman" w:hAnsi="Times New Roman"/>
          <w:sz w:val="24"/>
          <w:szCs w:val="24"/>
          <w:lang w:eastAsia="ru-RU"/>
        </w:rPr>
        <w:t>ка».</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sidR="007264A5" w:rsidRPr="007264A5">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7264A5" w:rsidRPr="007264A5">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ВОпо направлению «Педагогическое образование</w:t>
      </w:r>
      <w:r w:rsidR="00A673D1">
        <w:rPr>
          <w:rFonts w:ascii="Times New Roman" w:eastAsia="Times New Roman" w:hAnsi="Times New Roman"/>
          <w:sz w:val="24"/>
          <w:szCs w:val="24"/>
          <w:lang w:eastAsia="ru-RU"/>
        </w:rPr>
        <w:t xml:space="preserve"> </w:t>
      </w:r>
      <w:r w:rsidR="00A673D1" w:rsidRPr="00A673D1">
        <w:rPr>
          <w:rFonts w:ascii="Times New Roman" w:eastAsia="Times New Roman" w:hAnsi="Times New Roman"/>
          <w:sz w:val="24"/>
          <w:szCs w:val="24"/>
          <w:lang w:eastAsia="ru-RU"/>
        </w:rPr>
        <w:t>(с двумя профилями подготовки)</w:t>
      </w:r>
      <w:r w:rsidRPr="002F313F">
        <w:rPr>
          <w:rFonts w:ascii="Times New Roman" w:eastAsia="Times New Roman" w:hAnsi="Times New Roman"/>
          <w:sz w:val="24"/>
          <w:szCs w:val="24"/>
          <w:lang w:eastAsia="ru-RU"/>
        </w:rPr>
        <w:t>»,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sidR="009C12D0" w:rsidRPr="009C12D0">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9C12D0" w:rsidRPr="009C12D0">
        <w:rPr>
          <w:rFonts w:ascii="Times New Roman" w:eastAsia="Times New Roman" w:hAnsi="Times New Roman"/>
          <w:sz w:val="24"/>
          <w:szCs w:val="24"/>
          <w:lang w:eastAsia="ru-RU"/>
        </w:rPr>
        <w:t xml:space="preserve"> обучения математике и частные методики</w:t>
      </w:r>
      <w:r w:rsidRPr="002F313F">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lastRenderedPageBreak/>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2F313F" w:rsidRPr="002F313F" w:rsidRDefault="002F313F" w:rsidP="0003328D">
      <w:pPr>
        <w:spacing w:after="0" w:line="240" w:lineRule="auto"/>
        <w:ind w:firstLine="709"/>
        <w:jc w:val="both"/>
        <w:rPr>
          <w:rFonts w:ascii="Times New Roman" w:eastAsia="Times New Roman" w:hAnsi="Times New Roman"/>
          <w:sz w:val="24"/>
          <w:szCs w:val="24"/>
          <w:lang w:eastAsia="ru-RU"/>
        </w:rPr>
      </w:pPr>
      <w:r w:rsidRPr="002F313F">
        <w:rPr>
          <w:rFonts w:ascii="Times New Roman" w:eastAsia="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w:t>
      </w:r>
      <w:r w:rsidR="00A673D1">
        <w:rPr>
          <w:rFonts w:ascii="Times New Roman" w:eastAsia="Times New Roman" w:hAnsi="Times New Roman"/>
          <w:sz w:val="24"/>
          <w:szCs w:val="24"/>
          <w:lang w:eastAsia="ru-RU"/>
        </w:rPr>
        <w:t xml:space="preserve"> </w:t>
      </w:r>
      <w:r w:rsidR="00A673D1" w:rsidRPr="00A673D1">
        <w:rPr>
          <w:rFonts w:ascii="Times New Roman" w:eastAsia="Times New Roman" w:hAnsi="Times New Roman"/>
          <w:sz w:val="24"/>
          <w:szCs w:val="24"/>
          <w:lang w:eastAsia="ru-RU"/>
        </w:rPr>
        <w:t>(с двумя профилями подготовки)</w:t>
      </w:r>
      <w:r w:rsidRPr="002F313F">
        <w:rPr>
          <w:rFonts w:ascii="Times New Roman" w:eastAsia="Times New Roman" w:hAnsi="Times New Roman"/>
          <w:sz w:val="24"/>
          <w:szCs w:val="24"/>
          <w:lang w:eastAsia="ru-RU"/>
        </w:rPr>
        <w:t>»,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2F313F" w:rsidRPr="002F313F" w:rsidRDefault="002F313F" w:rsidP="0003328D">
      <w:pPr>
        <w:shd w:val="clear" w:color="auto" w:fill="FFFFFF"/>
        <w:spacing w:after="120" w:line="240" w:lineRule="auto"/>
        <w:jc w:val="both"/>
        <w:rPr>
          <w:rFonts w:ascii="Times New Roman" w:eastAsia="Times New Roman" w:hAnsi="Times New Roman"/>
          <w:b/>
          <w:bCs/>
          <w:sz w:val="24"/>
          <w:szCs w:val="24"/>
          <w:lang w:eastAsia="ru-RU"/>
        </w:rPr>
      </w:pPr>
    </w:p>
    <w:p w:rsidR="00DB597C" w:rsidRPr="00DB597C" w:rsidRDefault="00DB597C" w:rsidP="0003328D">
      <w:pPr>
        <w:shd w:val="clear" w:color="auto" w:fill="FFFFFF"/>
        <w:spacing w:after="12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D1792B">
        <w:rPr>
          <w:rFonts w:ascii="Times New Roman" w:hAnsi="Times New Roman"/>
          <w:b/>
          <w:sz w:val="24"/>
          <w:szCs w:val="24"/>
        </w:rPr>
        <w:t>2.1. Образовательные цели и задачи</w:t>
      </w:r>
    </w:p>
    <w:p w:rsidR="00D1792B" w:rsidRPr="00D1792B" w:rsidRDefault="00D1792B" w:rsidP="0003328D">
      <w:pPr>
        <w:spacing w:after="0" w:line="240" w:lineRule="auto"/>
        <w:ind w:firstLine="709"/>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 xml:space="preserve">Модуль ставит своей </w:t>
      </w:r>
      <w:r w:rsidRPr="00D1792B">
        <w:rPr>
          <w:rFonts w:ascii="Times New Roman" w:eastAsia="Times New Roman" w:hAnsi="Times New Roman"/>
          <w:b/>
          <w:sz w:val="24"/>
          <w:szCs w:val="24"/>
          <w:lang w:eastAsia="ru-RU"/>
        </w:rPr>
        <w:t>целью</w:t>
      </w:r>
      <w:r w:rsidRPr="00D1792B">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w:t>
      </w:r>
      <w:r w:rsidR="0081044D">
        <w:rPr>
          <w:rFonts w:ascii="Times New Roman" w:eastAsia="Times New Roman" w:hAnsi="Times New Roman"/>
          <w:sz w:val="24"/>
          <w:szCs w:val="24"/>
          <w:lang w:eastAsia="ru-RU"/>
        </w:rPr>
        <w:t>знаний в области математических</w:t>
      </w:r>
      <w:r w:rsidRPr="00D1792B">
        <w:rPr>
          <w:rFonts w:ascii="Times New Roman" w:eastAsia="Times New Roman" w:hAnsi="Times New Roman"/>
          <w:sz w:val="24"/>
          <w:szCs w:val="24"/>
          <w:lang w:eastAsia="ru-RU"/>
        </w:rPr>
        <w:t xml:space="preserve"> наук</w:t>
      </w:r>
      <w:r w:rsidR="0064512D">
        <w:rPr>
          <w:rFonts w:ascii="Times New Roman" w:eastAsia="Times New Roman" w:hAnsi="Times New Roman"/>
          <w:sz w:val="24"/>
          <w:szCs w:val="24"/>
          <w:lang w:eastAsia="ru-RU"/>
        </w:rPr>
        <w:t>,</w:t>
      </w:r>
      <w:r w:rsidR="0081044D">
        <w:rPr>
          <w:rFonts w:ascii="Times New Roman" w:eastAsia="Times New Roman" w:hAnsi="Times New Roman"/>
          <w:sz w:val="24"/>
          <w:szCs w:val="24"/>
          <w:lang w:eastAsia="ru-RU"/>
        </w:rPr>
        <w:t xml:space="preserve"> методики </w:t>
      </w:r>
      <w:r w:rsidR="0064512D">
        <w:rPr>
          <w:rFonts w:ascii="Times New Roman" w:eastAsia="Times New Roman" w:hAnsi="Times New Roman"/>
          <w:sz w:val="24"/>
          <w:szCs w:val="24"/>
          <w:lang w:eastAsia="ru-RU"/>
        </w:rPr>
        <w:t xml:space="preserve">и технологий </w:t>
      </w:r>
      <w:r w:rsidR="0081044D">
        <w:rPr>
          <w:rFonts w:ascii="Times New Roman" w:eastAsia="Times New Roman" w:hAnsi="Times New Roman"/>
          <w:sz w:val="24"/>
          <w:szCs w:val="24"/>
          <w:lang w:eastAsia="ru-RU"/>
        </w:rPr>
        <w:t>обучения математике</w:t>
      </w:r>
      <w:r w:rsidRPr="00D1792B">
        <w:rPr>
          <w:rFonts w:ascii="Times New Roman" w:eastAsia="Times New Roman" w:hAnsi="Times New Roman"/>
          <w:sz w:val="24"/>
          <w:szCs w:val="24"/>
          <w:lang w:eastAsia="ru-RU"/>
        </w:rPr>
        <w:t xml:space="preserve">, </w:t>
      </w:r>
      <w:r w:rsidR="0064512D">
        <w:rPr>
          <w:rFonts w:ascii="Times New Roman" w:eastAsia="Times New Roman" w:hAnsi="Times New Roman"/>
          <w:sz w:val="24"/>
          <w:szCs w:val="24"/>
          <w:lang w:eastAsia="ru-RU"/>
        </w:rPr>
        <w:t>о</w:t>
      </w:r>
      <w:r w:rsidR="0064512D" w:rsidRPr="0064512D">
        <w:rPr>
          <w:rFonts w:ascii="Times New Roman" w:eastAsia="Times New Roman" w:hAnsi="Times New Roman"/>
          <w:sz w:val="24"/>
          <w:szCs w:val="24"/>
          <w:lang w:eastAsia="ru-RU"/>
        </w:rPr>
        <w:t>рганизаци</w:t>
      </w:r>
      <w:r w:rsidR="0064512D">
        <w:rPr>
          <w:rFonts w:ascii="Times New Roman" w:eastAsia="Times New Roman" w:hAnsi="Times New Roman"/>
          <w:sz w:val="24"/>
          <w:szCs w:val="24"/>
          <w:lang w:eastAsia="ru-RU"/>
        </w:rPr>
        <w:t>и</w:t>
      </w:r>
      <w:r w:rsidR="0064512D" w:rsidRPr="0064512D">
        <w:rPr>
          <w:rFonts w:ascii="Times New Roman" w:eastAsia="Times New Roman" w:hAnsi="Times New Roman"/>
          <w:sz w:val="24"/>
          <w:szCs w:val="24"/>
          <w:lang w:eastAsia="ru-RU"/>
        </w:rPr>
        <w:t xml:space="preserve"> внеклассной работы по математике</w:t>
      </w:r>
      <w:r w:rsidR="0064512D">
        <w:rPr>
          <w:rFonts w:ascii="Times New Roman" w:eastAsia="Times New Roman" w:hAnsi="Times New Roman"/>
          <w:sz w:val="24"/>
          <w:szCs w:val="24"/>
          <w:lang w:eastAsia="ru-RU"/>
        </w:rPr>
        <w:t>,</w:t>
      </w:r>
      <w:r w:rsidRPr="00D1792B">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w:t>
      </w:r>
      <w:r w:rsidR="00BC1712">
        <w:rPr>
          <w:rFonts w:ascii="Times New Roman" w:eastAsia="Times New Roman" w:hAnsi="Times New Roman"/>
          <w:sz w:val="24"/>
          <w:szCs w:val="24"/>
          <w:lang w:eastAsia="ru-RU"/>
        </w:rPr>
        <w:t xml:space="preserve"> </w:t>
      </w:r>
      <w:r w:rsidR="00BC1712" w:rsidRPr="00507655">
        <w:rPr>
          <w:rFonts w:ascii="Times New Roman" w:eastAsia="Times New Roman" w:hAnsi="Times New Roman"/>
          <w:sz w:val="24"/>
          <w:szCs w:val="24"/>
        </w:rPr>
        <w:t>(с двумя профилями подготовки)</w:t>
      </w:r>
      <w:r w:rsidRPr="00D1792B">
        <w:rPr>
          <w:rFonts w:ascii="Times New Roman" w:eastAsia="Times New Roman" w:hAnsi="Times New Roman"/>
          <w:sz w:val="24"/>
          <w:szCs w:val="24"/>
          <w:lang w:eastAsia="ru-RU"/>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D1792B">
        <w:rPr>
          <w:rFonts w:ascii="Times New Roman" w:hAnsi="Times New Roman"/>
          <w:sz w:val="24"/>
          <w:szCs w:val="24"/>
        </w:rPr>
        <w:t xml:space="preserve">Для достижения поставленной цели необходимо решить следующие </w:t>
      </w:r>
      <w:r w:rsidRPr="00D1792B">
        <w:rPr>
          <w:rFonts w:ascii="Times New Roman" w:hAnsi="Times New Roman"/>
          <w:b/>
          <w:sz w:val="24"/>
          <w:szCs w:val="24"/>
        </w:rPr>
        <w:t>задачи</w:t>
      </w:r>
      <w:r w:rsidRPr="00D1792B">
        <w:rPr>
          <w:rFonts w:ascii="Times New Roman" w:hAnsi="Times New Roman"/>
          <w:sz w:val="24"/>
          <w:szCs w:val="24"/>
        </w:rPr>
        <w:t>:</w:t>
      </w:r>
    </w:p>
    <w:p w:rsidR="00525CDA" w:rsidRDefault="00E535CE"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535CE">
        <w:rPr>
          <w:rFonts w:ascii="Times New Roman" w:eastAsia="Times New Roman" w:hAnsi="Times New Roman"/>
          <w:sz w:val="24"/>
          <w:szCs w:val="24"/>
          <w:lang w:eastAsia="ru-RU"/>
        </w:rPr>
        <w:t>аскрыт</w:t>
      </w:r>
      <w:r>
        <w:rPr>
          <w:rFonts w:ascii="Times New Roman" w:eastAsia="Times New Roman" w:hAnsi="Times New Roman"/>
          <w:sz w:val="24"/>
          <w:szCs w:val="24"/>
          <w:lang w:eastAsia="ru-RU"/>
        </w:rPr>
        <w:t>ие методологических основ теории познания, общих</w:t>
      </w:r>
      <w:r w:rsidRPr="00E535CE">
        <w:rPr>
          <w:rFonts w:ascii="Times New Roman" w:eastAsia="Times New Roman" w:hAnsi="Times New Roman"/>
          <w:sz w:val="24"/>
          <w:szCs w:val="24"/>
          <w:lang w:eastAsia="ru-RU"/>
        </w:rPr>
        <w:t xml:space="preserve"> законо</w:t>
      </w:r>
      <w:r>
        <w:rPr>
          <w:rFonts w:ascii="Times New Roman" w:eastAsia="Times New Roman" w:hAnsi="Times New Roman"/>
          <w:sz w:val="24"/>
          <w:szCs w:val="24"/>
          <w:lang w:eastAsia="ru-RU"/>
        </w:rPr>
        <w:t>мерностей</w:t>
      </w:r>
      <w:r w:rsidRPr="00E535CE">
        <w:rPr>
          <w:rFonts w:ascii="Times New Roman" w:eastAsia="Times New Roman" w:hAnsi="Times New Roman"/>
          <w:sz w:val="24"/>
          <w:szCs w:val="24"/>
          <w:lang w:eastAsia="ru-RU"/>
        </w:rPr>
        <w:t xml:space="preserve"> процесса обучения, развития и воспитания, </w:t>
      </w:r>
      <w:r>
        <w:rPr>
          <w:rFonts w:ascii="Times New Roman" w:eastAsia="Times New Roman" w:hAnsi="Times New Roman"/>
          <w:sz w:val="24"/>
          <w:szCs w:val="24"/>
          <w:lang w:eastAsia="ru-RU"/>
        </w:rPr>
        <w:t>современных психолого-педагогических теорий и концепций</w:t>
      </w:r>
      <w:r w:rsidRPr="00E535CE">
        <w:rPr>
          <w:rFonts w:ascii="Times New Roman" w:eastAsia="Times New Roman" w:hAnsi="Times New Roman"/>
          <w:sz w:val="24"/>
          <w:szCs w:val="24"/>
          <w:lang w:eastAsia="ru-RU"/>
        </w:rPr>
        <w:t xml:space="preserve"> обучения, </w:t>
      </w:r>
      <w:r>
        <w:rPr>
          <w:rFonts w:ascii="Times New Roman" w:eastAsia="Times New Roman" w:hAnsi="Times New Roman"/>
          <w:sz w:val="24"/>
          <w:szCs w:val="24"/>
          <w:lang w:eastAsia="ru-RU"/>
        </w:rPr>
        <w:t>специфики</w:t>
      </w:r>
      <w:r w:rsidRPr="00E535CE">
        <w:rPr>
          <w:rFonts w:ascii="Times New Roman" w:eastAsia="Times New Roman" w:hAnsi="Times New Roman"/>
          <w:sz w:val="24"/>
          <w:szCs w:val="24"/>
          <w:lang w:eastAsia="ru-RU"/>
        </w:rPr>
        <w:t xml:space="preserve"> математики и математической деятельности</w:t>
      </w:r>
      <w:r w:rsidR="00D1792B" w:rsidRPr="00D1792B">
        <w:rPr>
          <w:rFonts w:ascii="Times New Roman" w:eastAsia="Times New Roman" w:hAnsi="Times New Roman"/>
          <w:sz w:val="24"/>
          <w:szCs w:val="24"/>
          <w:lang w:eastAsia="ru-RU"/>
        </w:rPr>
        <w:t>.</w:t>
      </w:r>
    </w:p>
    <w:p w:rsidR="00525CDA" w:rsidRPr="00525CDA" w:rsidRDefault="00525CDA"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25CDA">
        <w:rPr>
          <w:rFonts w:ascii="Times New Roman" w:eastAsia="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rsidR="00D1792B" w:rsidRPr="00D1792B" w:rsidRDefault="00D1792B"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rsidR="00D1792B" w:rsidRPr="00D1792B" w:rsidRDefault="00D1792B"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D1792B" w:rsidRPr="00D1792B" w:rsidRDefault="00D1792B" w:rsidP="0003328D">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D1792B">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D1792B" w:rsidRPr="00D1792B" w:rsidRDefault="00D1792B" w:rsidP="0003328D">
      <w:pPr>
        <w:shd w:val="clear" w:color="auto" w:fill="FFFFFF"/>
        <w:tabs>
          <w:tab w:val="left" w:pos="1560"/>
          <w:tab w:val="left" w:pos="4635"/>
          <w:tab w:val="left" w:leader="underscore" w:pos="6415"/>
        </w:tabs>
        <w:autoSpaceDE w:val="0"/>
        <w:autoSpaceDN w:val="0"/>
        <w:adjustRightInd w:val="0"/>
        <w:spacing w:after="0" w:line="240" w:lineRule="auto"/>
        <w:contextualSpacing/>
        <w:jc w:val="both"/>
        <w:rPr>
          <w:rFonts w:ascii="Times New Roman" w:hAnsi="Times New Roman"/>
          <w:sz w:val="24"/>
          <w:szCs w:val="24"/>
        </w:rPr>
      </w:pPr>
    </w:p>
    <w:p w:rsidR="00D1792B" w:rsidRPr="00D1792B" w:rsidRDefault="00D1792B" w:rsidP="0003328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1792B">
        <w:rPr>
          <w:rFonts w:ascii="Times New Roman" w:eastAsia="Times New Roman" w:hAnsi="Times New Roman"/>
          <w:b/>
          <w:sz w:val="24"/>
          <w:szCs w:val="24"/>
          <w:lang w:eastAsia="ru-RU"/>
        </w:rPr>
        <w:t>2.2. Образовательные результаты (ОР) выпускника</w:t>
      </w:r>
    </w:p>
    <w:p w:rsidR="00D1792B" w:rsidRPr="00D1792B" w:rsidRDefault="00806373" w:rsidP="0003328D">
      <w:pPr>
        <w:shd w:val="clear" w:color="auto" w:fill="FFFFFF"/>
        <w:tabs>
          <w:tab w:val="left" w:pos="1123"/>
        </w:tabs>
        <w:spacing w:after="0" w:line="240" w:lineRule="auto"/>
        <w:ind w:right="130" w:firstLine="709"/>
        <w:jc w:val="both"/>
        <w:rPr>
          <w:rFonts w:ascii="Times New Roman" w:eastAsia="Times New Roman" w:hAnsi="Times New Roman"/>
          <w:b/>
          <w:color w:val="FF0000"/>
          <w:sz w:val="24"/>
          <w:szCs w:val="24"/>
          <w:lang w:eastAsia="ru-RU"/>
        </w:rPr>
      </w:pPr>
      <w:r w:rsidRPr="00806373">
        <w:rPr>
          <w:rFonts w:ascii="Times New Roman" w:eastAsia="Times New Roman" w:hAnsi="Times New Roman"/>
          <w:color w:val="000000" w:themeColor="text1"/>
          <w:sz w:val="24"/>
          <w:szCs w:val="24"/>
          <w:lang w:eastAsia="ru-RU"/>
        </w:rPr>
        <w:t>ПК-1</w:t>
      </w:r>
      <w:r>
        <w:rPr>
          <w:rFonts w:ascii="Times New Roman" w:eastAsia="Times New Roman" w:hAnsi="Times New Roman"/>
          <w:color w:val="000000" w:themeColor="text1"/>
          <w:sz w:val="24"/>
          <w:szCs w:val="24"/>
          <w:lang w:eastAsia="ru-RU"/>
        </w:rPr>
        <w:t xml:space="preserve"> -</w:t>
      </w:r>
      <w:r w:rsidRPr="00806373">
        <w:t xml:space="preserve"> </w:t>
      </w:r>
      <w:r w:rsidRPr="00806373">
        <w:rPr>
          <w:rFonts w:ascii="Times New Roman" w:eastAsia="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C85EAC" w:rsidRPr="00C85EAC" w:rsidTr="00FB7DBE">
        <w:tc>
          <w:tcPr>
            <w:tcW w:w="955" w:type="dxa"/>
            <w:shd w:val="clear" w:color="auto" w:fill="auto"/>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Код</w:t>
            </w:r>
          </w:p>
        </w:tc>
        <w:tc>
          <w:tcPr>
            <w:tcW w:w="2415" w:type="dxa"/>
            <w:shd w:val="clear" w:color="auto" w:fill="auto"/>
          </w:tcPr>
          <w:p w:rsidR="00C85EAC" w:rsidRPr="00C85EAC" w:rsidRDefault="00C85EAC" w:rsidP="0003328D">
            <w:pPr>
              <w:suppressAutoHyphens/>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Содержание образовательных результатов</w:t>
            </w:r>
          </w:p>
        </w:tc>
        <w:tc>
          <w:tcPr>
            <w:tcW w:w="1601" w:type="dxa"/>
          </w:tcPr>
          <w:p w:rsidR="00C85EAC" w:rsidRPr="00C85EAC" w:rsidRDefault="00C85EAC" w:rsidP="0003328D">
            <w:pPr>
              <w:spacing w:after="0" w:line="240" w:lineRule="auto"/>
              <w:jc w:val="center"/>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Компетенции ОПОП</w:t>
            </w:r>
          </w:p>
        </w:tc>
        <w:tc>
          <w:tcPr>
            <w:tcW w:w="2508" w:type="dxa"/>
            <w:tcBorders>
              <w:bottom w:val="single" w:sz="4" w:space="0" w:color="auto"/>
            </w:tcBorders>
          </w:tcPr>
          <w:p w:rsidR="00C85EAC" w:rsidRPr="00C85EAC" w:rsidRDefault="00C85EAC" w:rsidP="0003328D">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Методы обучения</w:t>
            </w:r>
          </w:p>
        </w:tc>
        <w:tc>
          <w:tcPr>
            <w:tcW w:w="2130" w:type="dxa"/>
            <w:tcBorders>
              <w:bottom w:val="single" w:sz="4" w:space="0" w:color="auto"/>
            </w:tcBorders>
          </w:tcPr>
          <w:p w:rsidR="00C85EAC" w:rsidRPr="00C85EAC" w:rsidRDefault="00C85EAC" w:rsidP="0003328D">
            <w:pPr>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Средства оценивания  образовательных результатов</w:t>
            </w:r>
          </w:p>
        </w:tc>
      </w:tr>
      <w:tr w:rsidR="00C85EAC" w:rsidRPr="00C85EAC" w:rsidTr="00FB7DBE">
        <w:tc>
          <w:tcPr>
            <w:tcW w:w="955" w:type="dxa"/>
            <w:shd w:val="clear" w:color="auto" w:fill="auto"/>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ОР.1</w:t>
            </w:r>
          </w:p>
        </w:tc>
        <w:tc>
          <w:tcPr>
            <w:tcW w:w="2415" w:type="dxa"/>
            <w:shd w:val="clear" w:color="auto" w:fill="auto"/>
          </w:tcPr>
          <w:p w:rsidR="00C85EAC" w:rsidRPr="00C85EAC" w:rsidRDefault="003F6FD5"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sidRPr="00C85EAC">
              <w:rPr>
                <w:rFonts w:ascii="Times New Roman" w:eastAsia="Times New Roman" w:hAnsi="Times New Roman"/>
                <w:sz w:val="24"/>
                <w:szCs w:val="24"/>
                <w:lang w:eastAsia="ru-RU"/>
              </w:rPr>
              <w:lastRenderedPageBreak/>
              <w:t xml:space="preserve">ориентирования в современном информационном пространстве </w:t>
            </w:r>
          </w:p>
        </w:tc>
        <w:tc>
          <w:tcPr>
            <w:tcW w:w="1601" w:type="dxa"/>
          </w:tcPr>
          <w:p w:rsidR="00C85EAC" w:rsidRPr="00C85EAC" w:rsidRDefault="00C85EAC" w:rsidP="0003328D">
            <w:pPr>
              <w:spacing w:after="0" w:line="240" w:lineRule="auto"/>
              <w:rPr>
                <w:rFonts w:ascii="Times New Roman" w:eastAsia="Times New Roman" w:hAnsi="Times New Roman"/>
                <w:sz w:val="24"/>
                <w:szCs w:val="24"/>
                <w:lang w:eastAsia="ru-RU"/>
              </w:rPr>
            </w:pPr>
          </w:p>
          <w:p w:rsidR="00C85EAC" w:rsidRPr="00B5550A" w:rsidRDefault="00B5550A" w:rsidP="00B5550A">
            <w:pPr>
              <w:spacing w:after="0" w:line="240" w:lineRule="auto"/>
              <w:jc w:val="both"/>
              <w:rPr>
                <w:rFonts w:ascii="Times New Roman" w:eastAsia="Times New Roman" w:hAnsi="Times New Roman"/>
                <w:sz w:val="24"/>
                <w:szCs w:val="24"/>
                <w:lang w:eastAsia="ru-RU"/>
              </w:rPr>
            </w:pPr>
            <w:r w:rsidRPr="00B5550A">
              <w:rPr>
                <w:rFonts w:ascii="Times New Roman" w:hAnsi="Times New Roman"/>
              </w:rPr>
              <w:t xml:space="preserve">ПК.1.2. Определяет содержание и требования к результатам </w:t>
            </w:r>
            <w:r w:rsidRPr="00B5550A">
              <w:rPr>
                <w:rFonts w:ascii="Times New Roman" w:hAnsi="Times New Roman"/>
              </w:rPr>
              <w:lastRenderedPageBreak/>
              <w:t>индивидуальной и совместной учебно-проектной деятельности</w:t>
            </w:r>
            <w:r w:rsidRPr="00B5550A">
              <w:rPr>
                <w:rFonts w:ascii="Times New Roman" w:eastAsia="Times New Roman" w:hAnsi="Times New Roman"/>
                <w:sz w:val="24"/>
                <w:szCs w:val="24"/>
                <w:lang w:eastAsia="ru-RU"/>
              </w:rPr>
              <w:t xml:space="preserve"> </w:t>
            </w:r>
          </w:p>
        </w:tc>
        <w:tc>
          <w:tcPr>
            <w:tcW w:w="2508" w:type="dxa"/>
            <w:shd w:val="clear" w:color="auto" w:fill="FFFFFF" w:themeFill="background1"/>
          </w:tcPr>
          <w:p w:rsidR="00C85EAC" w:rsidRPr="00C85EAC" w:rsidRDefault="000059EA" w:rsidP="0003328D">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lastRenderedPageBreak/>
              <w:t>Методы проблемного</w:t>
            </w:r>
            <w:r w:rsidR="007A00FB">
              <w:rPr>
                <w:rFonts w:ascii="Times New Roman" w:eastAsia="Times New Roman" w:hAnsi="Times New Roman"/>
                <w:bCs/>
                <w:sz w:val="24"/>
                <w:szCs w:val="24"/>
                <w:lang w:eastAsia="ru-RU"/>
              </w:rPr>
              <w:t xml:space="preserve">, </w:t>
            </w:r>
            <w:r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w:t>
            </w:r>
            <w:r w:rsidR="005C258F">
              <w:rPr>
                <w:rFonts w:ascii="Times New Roman" w:eastAsia="Times New Roman" w:hAnsi="Times New Roman"/>
                <w:bCs/>
                <w:sz w:val="24"/>
                <w:szCs w:val="24"/>
                <w:lang w:eastAsia="ru-RU"/>
              </w:rPr>
              <w:lastRenderedPageBreak/>
              <w:t xml:space="preserve">литературой, </w:t>
            </w:r>
            <w:r w:rsidR="00C85EAC"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EE22BF"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C85EAC" w:rsidRPr="00C85EAC">
              <w:rPr>
                <w:rFonts w:ascii="Times New Roman" w:eastAsia="Times New Roman" w:hAnsi="Times New Roman"/>
                <w:sz w:val="24"/>
                <w:szCs w:val="24"/>
                <w:lang w:eastAsia="ru-RU"/>
              </w:rPr>
              <w:t xml:space="preserve">етод проектов, </w:t>
            </w:r>
            <w:r w:rsidR="005C258F">
              <w:rPr>
                <w:rFonts w:ascii="Times New Roman" w:eastAsia="Times New Roman" w:hAnsi="Times New Roman"/>
                <w:sz w:val="24"/>
                <w:szCs w:val="24"/>
                <w:lang w:eastAsia="ru-RU"/>
              </w:rPr>
              <w:t xml:space="preserve">метод профессионального портфолио, </w:t>
            </w:r>
            <w:r w:rsidR="00C85EAC"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1) Контекстная задача</w:t>
            </w:r>
          </w:p>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CB68F4"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6D3B32"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Pr>
                <w:rFonts w:ascii="Times New Roman" w:eastAsia="Times New Roman" w:hAnsi="Times New Roman"/>
                <w:sz w:val="24"/>
                <w:szCs w:val="24"/>
                <w:lang w:eastAsia="ru-RU"/>
              </w:rPr>
              <w:lastRenderedPageBreak/>
              <w:t>Самостоятельная работа</w:t>
            </w:r>
          </w:p>
          <w:p w:rsidR="00C85EAC"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CB68F4">
              <w:rPr>
                <w:rFonts w:ascii="Times New Roman" w:eastAsia="Times New Roman" w:hAnsi="Times New Roman"/>
                <w:sz w:val="24"/>
                <w:szCs w:val="24"/>
                <w:lang w:eastAsia="ru-RU"/>
              </w:rPr>
              <w:t>)</w:t>
            </w:r>
            <w:r w:rsidR="00CB68F4" w:rsidRPr="00C85EAC">
              <w:rPr>
                <w:rFonts w:ascii="Times New Roman" w:eastAsia="Times New Roman" w:hAnsi="Times New Roman"/>
                <w:sz w:val="24"/>
                <w:szCs w:val="24"/>
                <w:lang w:eastAsia="ru-RU"/>
              </w:rPr>
              <w:t>Разноуровневая контрольная работа</w:t>
            </w:r>
          </w:p>
          <w:p w:rsidR="00981057"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981057">
              <w:rPr>
                <w:rFonts w:ascii="Times New Roman" w:eastAsia="Times New Roman" w:hAnsi="Times New Roman"/>
                <w:sz w:val="24"/>
                <w:szCs w:val="24"/>
                <w:lang w:eastAsia="ru-RU"/>
              </w:rPr>
              <w:t>) Портфолио</w:t>
            </w:r>
          </w:p>
          <w:p w:rsidR="00D94924" w:rsidRPr="00C85EAC"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D94924">
              <w:rPr>
                <w:rFonts w:ascii="Times New Roman" w:eastAsia="Times New Roman" w:hAnsi="Times New Roman"/>
                <w:sz w:val="24"/>
                <w:szCs w:val="24"/>
                <w:lang w:eastAsia="ru-RU"/>
              </w:rPr>
              <w:t>) Обзор</w:t>
            </w:r>
          </w:p>
        </w:tc>
      </w:tr>
      <w:tr w:rsidR="00C85EAC" w:rsidRPr="00C85EAC" w:rsidTr="00FB7DBE">
        <w:tc>
          <w:tcPr>
            <w:tcW w:w="955" w:type="dxa"/>
            <w:shd w:val="clear" w:color="auto" w:fill="auto"/>
          </w:tcPr>
          <w:p w:rsidR="00C85EAC" w:rsidRPr="00C85EAC" w:rsidRDefault="00BD18C3"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ОР.2</w:t>
            </w:r>
          </w:p>
        </w:tc>
        <w:tc>
          <w:tcPr>
            <w:tcW w:w="2415" w:type="dxa"/>
            <w:shd w:val="clear" w:color="auto" w:fill="auto"/>
          </w:tcPr>
          <w:p w:rsidR="00C85EAC" w:rsidRPr="00C85EAC" w:rsidRDefault="003F6FD5"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601" w:type="dxa"/>
          </w:tcPr>
          <w:p w:rsidR="00C85EAC" w:rsidRPr="00B5550A" w:rsidRDefault="00B5550A" w:rsidP="00B5550A">
            <w:pPr>
              <w:spacing w:after="0" w:line="240" w:lineRule="auto"/>
              <w:jc w:val="both"/>
              <w:rPr>
                <w:rFonts w:ascii="Times New Roman" w:eastAsia="Times New Roman" w:hAnsi="Times New Roman"/>
                <w:bCs/>
                <w:sz w:val="24"/>
                <w:szCs w:val="24"/>
                <w:lang w:eastAsia="ru-RU"/>
              </w:rPr>
            </w:pPr>
            <w:r w:rsidRPr="00B5550A">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tc>
        <w:tc>
          <w:tcPr>
            <w:tcW w:w="2508" w:type="dxa"/>
            <w:shd w:val="clear" w:color="auto" w:fill="FFFFFF" w:themeFill="background1"/>
          </w:tcPr>
          <w:p w:rsidR="005C258F" w:rsidRPr="00C85EAC" w:rsidRDefault="005C258F" w:rsidP="0003328D">
            <w:pPr>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bCs/>
                <w:sz w:val="24"/>
                <w:szCs w:val="24"/>
                <w:lang w:eastAsia="ru-RU"/>
              </w:rPr>
              <w:t>Методы проблемного</w:t>
            </w:r>
            <w:r w:rsidR="007A00FB">
              <w:rPr>
                <w:rFonts w:ascii="Times New Roman" w:eastAsia="Times New Roman" w:hAnsi="Times New Roman"/>
                <w:bCs/>
                <w:sz w:val="24"/>
                <w:szCs w:val="24"/>
                <w:lang w:eastAsia="ru-RU"/>
              </w:rPr>
              <w:t>,</w:t>
            </w:r>
            <w:r w:rsidRPr="00C85EAC">
              <w:rPr>
                <w:rFonts w:ascii="Times New Roman" w:eastAsia="Times New Roman" w:hAnsi="Times New Roman"/>
                <w:bCs/>
                <w:sz w:val="24"/>
                <w:szCs w:val="24"/>
                <w:lang w:eastAsia="ru-RU"/>
              </w:rPr>
              <w:t xml:space="preserve"> развивающего, контекстного обучения, деловая игра, </w:t>
            </w:r>
            <w:r>
              <w:rPr>
                <w:rFonts w:ascii="Times New Roman" w:eastAsia="Times New Roman" w:hAnsi="Times New Roman"/>
                <w:bCs/>
                <w:sz w:val="24"/>
                <w:szCs w:val="24"/>
                <w:lang w:eastAsia="ru-RU"/>
              </w:rPr>
              <w:t xml:space="preserve">работа с литературой, </w:t>
            </w:r>
            <w:r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6D3B32"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Самостоятельная работа</w:t>
            </w:r>
          </w:p>
          <w:p w:rsidR="007E1A2D"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E1A2D">
              <w:rPr>
                <w:rFonts w:ascii="Times New Roman" w:eastAsia="Times New Roman" w:hAnsi="Times New Roman"/>
                <w:sz w:val="24"/>
                <w:szCs w:val="24"/>
                <w:lang w:eastAsia="ru-RU"/>
              </w:rPr>
              <w:t>)</w:t>
            </w:r>
            <w:r w:rsidR="007E1A2D" w:rsidRPr="00C85EAC">
              <w:rPr>
                <w:rFonts w:ascii="Times New Roman" w:eastAsia="Times New Roman" w:hAnsi="Times New Roman"/>
                <w:sz w:val="24"/>
                <w:szCs w:val="24"/>
                <w:lang w:eastAsia="ru-RU"/>
              </w:rPr>
              <w:t>Разноуровневая контрольная работа</w:t>
            </w:r>
          </w:p>
          <w:p w:rsidR="00D94924"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E1A2D">
              <w:rPr>
                <w:rFonts w:ascii="Times New Roman" w:eastAsia="Times New Roman" w:hAnsi="Times New Roman"/>
                <w:sz w:val="24"/>
                <w:szCs w:val="24"/>
                <w:lang w:eastAsia="ru-RU"/>
              </w:rPr>
              <w:t>) Портфолио</w:t>
            </w:r>
          </w:p>
          <w:p w:rsidR="00D94924" w:rsidRPr="00C85EAC"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D94924">
              <w:rPr>
                <w:rFonts w:ascii="Times New Roman" w:eastAsia="Times New Roman" w:hAnsi="Times New Roman"/>
                <w:sz w:val="24"/>
                <w:szCs w:val="24"/>
                <w:lang w:eastAsia="ru-RU"/>
              </w:rPr>
              <w:t>) Обзор</w:t>
            </w:r>
          </w:p>
        </w:tc>
      </w:tr>
      <w:tr w:rsidR="00C85EAC" w:rsidRPr="00C85EAC" w:rsidTr="00FB7DBE">
        <w:tc>
          <w:tcPr>
            <w:tcW w:w="955" w:type="dxa"/>
            <w:shd w:val="clear" w:color="auto" w:fill="auto"/>
          </w:tcPr>
          <w:p w:rsidR="00C85EAC" w:rsidRPr="00C85EAC" w:rsidRDefault="00BD18C3"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415" w:type="dxa"/>
            <w:shd w:val="clear" w:color="auto" w:fill="auto"/>
          </w:tcPr>
          <w:p w:rsidR="00C85EAC" w:rsidRPr="00C85EAC" w:rsidRDefault="00C85EA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1" w:type="dxa"/>
          </w:tcPr>
          <w:p w:rsidR="006131C1" w:rsidRDefault="00C85EAC" w:rsidP="006131C1">
            <w:pPr>
              <w:spacing w:after="0" w:line="240" w:lineRule="auto"/>
              <w:jc w:val="center"/>
              <w:rPr>
                <w:rFonts w:ascii="Times New Roman" w:eastAsia="Times New Roman" w:hAnsi="Times New Roman"/>
                <w:bCs/>
                <w:sz w:val="24"/>
                <w:szCs w:val="24"/>
                <w:lang w:eastAsia="ru-RU"/>
              </w:rPr>
            </w:pPr>
            <w:r w:rsidRPr="00C85EAC">
              <w:rPr>
                <w:rFonts w:ascii="Times New Roman" w:eastAsia="Times New Roman" w:hAnsi="Times New Roman"/>
                <w:color w:val="000000" w:themeColor="text1"/>
                <w:sz w:val="24"/>
                <w:szCs w:val="24"/>
                <w:lang w:eastAsia="ru-RU"/>
              </w:rPr>
              <w:tab/>
            </w:r>
            <w:r w:rsidR="006131C1">
              <w:rPr>
                <w:rFonts w:ascii="Times New Roman" w:eastAsia="Times New Roman" w:hAnsi="Times New Roman"/>
                <w:bCs/>
                <w:sz w:val="24"/>
                <w:szCs w:val="24"/>
                <w:lang w:eastAsia="ru-RU"/>
              </w:rPr>
              <w:t xml:space="preserve"> </w:t>
            </w:r>
          </w:p>
          <w:p w:rsidR="00C85EAC" w:rsidRPr="00B5550A" w:rsidRDefault="00B5550A" w:rsidP="00B5550A">
            <w:pPr>
              <w:tabs>
                <w:tab w:val="left" w:pos="345"/>
                <w:tab w:val="center" w:pos="692"/>
              </w:tabs>
              <w:spacing w:after="0" w:line="240" w:lineRule="auto"/>
              <w:jc w:val="both"/>
              <w:rPr>
                <w:rFonts w:ascii="Times New Roman" w:eastAsia="Times New Roman" w:hAnsi="Times New Roman"/>
                <w:color w:val="000000" w:themeColor="text1"/>
                <w:sz w:val="24"/>
                <w:szCs w:val="24"/>
                <w:lang w:eastAsia="ru-RU"/>
              </w:rPr>
            </w:pPr>
            <w:r w:rsidRPr="00B5550A">
              <w:rPr>
                <w:rFonts w:ascii="Times New Roman" w:hAnsi="Times New Roman"/>
              </w:rPr>
              <w:t>ПК.1.3. Планирует и осуществляет руководство действиями обучающихся в индивидуальной и совместной учебно-проектной деятельности</w:t>
            </w:r>
          </w:p>
        </w:tc>
        <w:tc>
          <w:tcPr>
            <w:tcW w:w="2508" w:type="dxa"/>
            <w:shd w:val="clear" w:color="auto" w:fill="FFFFFF" w:themeFill="background1"/>
          </w:tcPr>
          <w:p w:rsidR="005C258F" w:rsidRPr="00C85EAC" w:rsidRDefault="007A00FB"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Методы проблемного, </w:t>
            </w:r>
            <w:r w:rsidR="005C258F" w:rsidRPr="00C85EAC">
              <w:rPr>
                <w:rFonts w:ascii="Times New Roman" w:eastAsia="Times New Roman" w:hAnsi="Times New Roman"/>
                <w:bCs/>
                <w:sz w:val="24"/>
                <w:szCs w:val="24"/>
                <w:lang w:eastAsia="ru-RU"/>
              </w:rPr>
              <w:t xml:space="preserve">развивающего, контекстного обучения, деловая игра, </w:t>
            </w:r>
            <w:r w:rsidR="005C258F">
              <w:rPr>
                <w:rFonts w:ascii="Times New Roman" w:eastAsia="Times New Roman" w:hAnsi="Times New Roman"/>
                <w:bCs/>
                <w:sz w:val="24"/>
                <w:szCs w:val="24"/>
                <w:lang w:eastAsia="ru-RU"/>
              </w:rPr>
              <w:t xml:space="preserve">работа с литературой, </w:t>
            </w:r>
            <w:r w:rsidR="005C258F" w:rsidRPr="00C85EAC">
              <w:rPr>
                <w:rFonts w:ascii="Times New Roman" w:eastAsia="Times New Roman" w:hAnsi="Times New Roman"/>
                <w:sz w:val="24"/>
                <w:szCs w:val="24"/>
                <w:lang w:eastAsia="ru-RU"/>
              </w:rPr>
              <w:t>круглые столы с использованием мультимедиа,</w:t>
            </w:r>
          </w:p>
          <w:p w:rsidR="00C85EAC" w:rsidRPr="00C85EAC" w:rsidRDefault="005C258F"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C85EAC">
              <w:rPr>
                <w:rFonts w:ascii="Times New Roman" w:eastAsia="Times New Roman" w:hAnsi="Times New Roman"/>
                <w:sz w:val="24"/>
                <w:szCs w:val="24"/>
                <w:lang w:eastAsia="ru-RU"/>
              </w:rPr>
              <w:t xml:space="preserve">етод проектов, </w:t>
            </w:r>
            <w:r>
              <w:rPr>
                <w:rFonts w:ascii="Times New Roman" w:eastAsia="Times New Roman" w:hAnsi="Times New Roman"/>
                <w:sz w:val="24"/>
                <w:szCs w:val="24"/>
                <w:lang w:eastAsia="ru-RU"/>
              </w:rPr>
              <w:t xml:space="preserve">метод профессионального портфолио, </w:t>
            </w:r>
            <w:r w:rsidRPr="00C85EAC">
              <w:rPr>
                <w:rFonts w:ascii="Times New Roman" w:eastAsia="Times New Roman" w:hAnsi="Times New Roman"/>
                <w:sz w:val="24"/>
                <w:szCs w:val="24"/>
                <w:lang w:eastAsia="ru-RU"/>
              </w:rPr>
              <w:t>исследо</w:t>
            </w:r>
            <w:r>
              <w:rPr>
                <w:rFonts w:ascii="Times New Roman" w:eastAsia="Times New Roman" w:hAnsi="Times New Roman"/>
                <w:sz w:val="24"/>
                <w:szCs w:val="24"/>
                <w:lang w:eastAsia="ru-RU"/>
              </w:rPr>
              <w:t>вательский</w:t>
            </w:r>
          </w:p>
        </w:tc>
        <w:tc>
          <w:tcPr>
            <w:tcW w:w="2130" w:type="dxa"/>
            <w:shd w:val="clear" w:color="auto" w:fill="FFFFFF" w:themeFill="background1"/>
          </w:tcPr>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1) Контекстная задача</w:t>
            </w:r>
          </w:p>
          <w:p w:rsidR="007E1A2D" w:rsidRPr="00C85EAC"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2) Коллоквиум</w:t>
            </w:r>
          </w:p>
          <w:p w:rsidR="007E1A2D" w:rsidRDefault="007E1A2D"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3) Тест</w:t>
            </w:r>
          </w:p>
          <w:p w:rsidR="006D3B32" w:rsidRDefault="007E1A2D"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6D3B32">
              <w:rPr>
                <w:rFonts w:ascii="Times New Roman" w:eastAsia="Times New Roman" w:hAnsi="Times New Roman"/>
                <w:sz w:val="24"/>
                <w:szCs w:val="24"/>
                <w:lang w:eastAsia="ru-RU"/>
              </w:rPr>
              <w:t>Самостоятельная работа</w:t>
            </w:r>
          </w:p>
          <w:p w:rsidR="007E1A2D" w:rsidRDefault="006D3B3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7E1A2D" w:rsidRPr="00C85EAC">
              <w:rPr>
                <w:rFonts w:ascii="Times New Roman" w:eastAsia="Times New Roman" w:hAnsi="Times New Roman"/>
                <w:sz w:val="24"/>
                <w:szCs w:val="24"/>
                <w:lang w:eastAsia="ru-RU"/>
              </w:rPr>
              <w:t>Разноуровневая контрольная работа</w:t>
            </w:r>
          </w:p>
          <w:p w:rsidR="00D94924"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E1A2D">
              <w:rPr>
                <w:rFonts w:ascii="Times New Roman" w:eastAsia="Times New Roman" w:hAnsi="Times New Roman"/>
                <w:sz w:val="24"/>
                <w:szCs w:val="24"/>
                <w:lang w:eastAsia="ru-RU"/>
              </w:rPr>
              <w:t>) Портфолио</w:t>
            </w:r>
          </w:p>
          <w:p w:rsidR="00C85EAC" w:rsidRPr="00C85EAC" w:rsidRDefault="006D3B32"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D94924">
              <w:rPr>
                <w:rFonts w:ascii="Times New Roman" w:eastAsia="Times New Roman" w:hAnsi="Times New Roman"/>
                <w:sz w:val="24"/>
                <w:szCs w:val="24"/>
                <w:lang w:eastAsia="ru-RU"/>
              </w:rPr>
              <w:t>) Обзор</w:t>
            </w:r>
          </w:p>
        </w:tc>
      </w:tr>
    </w:tbl>
    <w:p w:rsidR="00DB597C" w:rsidRPr="00DB597C" w:rsidRDefault="00DB597C" w:rsidP="0003328D">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DB597C" w:rsidRDefault="00DB597C" w:rsidP="0003328D">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2F4579">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666590" w:rsidRPr="00666590" w:rsidRDefault="00666590" w:rsidP="00666590">
      <w:pPr>
        <w:shd w:val="clear" w:color="auto" w:fill="FFFFFF"/>
        <w:tabs>
          <w:tab w:val="left" w:pos="1123"/>
        </w:tabs>
        <w:ind w:firstLine="709"/>
        <w:jc w:val="both"/>
        <w:rPr>
          <w:rFonts w:ascii="Times New Roman" w:eastAsia="Times New Roman" w:hAnsi="Times New Roman"/>
          <w:b/>
          <w:sz w:val="24"/>
          <w:szCs w:val="24"/>
          <w:lang w:eastAsia="ru-RU"/>
        </w:rPr>
      </w:pPr>
      <w:r w:rsidRPr="00666590">
        <w:rPr>
          <w:rFonts w:ascii="Times New Roman" w:eastAsia="Times New Roman" w:hAnsi="Times New Roman"/>
          <w:i/>
          <w:sz w:val="24"/>
          <w:lang w:eastAsia="ru-RU"/>
        </w:rPr>
        <w:t xml:space="preserve">Руководитель: </w:t>
      </w:r>
      <w:r w:rsidRPr="00666590">
        <w:rPr>
          <w:rFonts w:ascii="Times New Roman" w:eastAsia="Times New Roman" w:hAnsi="Times New Roman"/>
          <w:sz w:val="24"/>
          <w:lang w:eastAsia="ru-RU"/>
        </w:rPr>
        <w:t>Огурцова Ольга Константиновна,</w:t>
      </w:r>
      <w:r w:rsidRPr="00666590">
        <w:rPr>
          <w:rFonts w:ascii="Times New Roman" w:eastAsia="Times New Roman" w:hAnsi="Times New Roman"/>
          <w:lang w:eastAsia="ru-RU"/>
        </w:rPr>
        <w:t>доцент, кандидат педагогических наук,</w:t>
      </w:r>
      <w:r w:rsidRPr="00666590">
        <w:rPr>
          <w:rFonts w:ascii="Times New Roman" w:eastAsia="Times New Roman" w:hAnsi="Times New Roman"/>
          <w:sz w:val="24"/>
          <w:szCs w:val="24"/>
          <w:lang w:eastAsia="ru-RU"/>
        </w:rPr>
        <w:t xml:space="preserve"> кафедра физики, математики и физико-математического образования НГПУ им. К.Минина,</w:t>
      </w:r>
    </w:p>
    <w:p w:rsidR="00666590" w:rsidRPr="00666590" w:rsidRDefault="00666590" w:rsidP="00666590">
      <w:pPr>
        <w:spacing w:after="0" w:line="360" w:lineRule="auto"/>
        <w:ind w:firstLine="709"/>
        <w:jc w:val="both"/>
        <w:rPr>
          <w:rFonts w:ascii="Times New Roman" w:eastAsia="Times New Roman" w:hAnsi="Times New Roman"/>
          <w:sz w:val="24"/>
          <w:szCs w:val="24"/>
          <w:lang w:eastAsia="ru-RU"/>
        </w:rPr>
      </w:pPr>
      <w:r w:rsidRPr="00666590">
        <w:rPr>
          <w:rFonts w:ascii="Times New Roman" w:eastAsia="Times New Roman" w:hAnsi="Times New Roman"/>
          <w:i/>
          <w:sz w:val="24"/>
          <w:lang w:eastAsia="ru-RU"/>
        </w:rPr>
        <w:t xml:space="preserve">Преподаватели: </w:t>
      </w:r>
      <w:r w:rsidRPr="00666590">
        <w:rPr>
          <w:rFonts w:ascii="Times New Roman" w:eastAsia="Times New Roman" w:hAnsi="Times New Roman"/>
          <w:sz w:val="24"/>
          <w:lang w:eastAsia="ru-RU"/>
        </w:rPr>
        <w:t>Огурцова Ольга Константиновна,</w:t>
      </w:r>
      <w:r w:rsidRPr="00666590">
        <w:rPr>
          <w:rFonts w:ascii="Times New Roman" w:eastAsia="Times New Roman" w:hAnsi="Times New Roman"/>
          <w:lang w:eastAsia="ru-RU"/>
        </w:rPr>
        <w:t>доцент, кандидат педагогических наук,</w:t>
      </w:r>
      <w:r w:rsidRPr="00666590">
        <w:rPr>
          <w:rFonts w:ascii="Times New Roman" w:eastAsia="Times New Roman" w:hAnsi="Times New Roman"/>
          <w:sz w:val="24"/>
          <w:szCs w:val="24"/>
          <w:lang w:eastAsia="ru-RU"/>
        </w:rPr>
        <w:t xml:space="preserve"> кафедра физики, математики и физико-математического образования НГПУ им. К.Минина, </w:t>
      </w:r>
    </w:p>
    <w:p w:rsidR="00666590" w:rsidRPr="00666590" w:rsidRDefault="00666590" w:rsidP="00666590">
      <w:pPr>
        <w:spacing w:after="0" w:line="360" w:lineRule="auto"/>
        <w:ind w:firstLine="709"/>
        <w:jc w:val="both"/>
        <w:rPr>
          <w:rFonts w:ascii="Times New Roman" w:eastAsia="Times New Roman" w:hAnsi="Times New Roman"/>
          <w:b/>
          <w:sz w:val="24"/>
          <w:szCs w:val="24"/>
          <w:lang w:eastAsia="ru-RU"/>
        </w:rPr>
      </w:pPr>
      <w:r w:rsidRPr="00666590">
        <w:rPr>
          <w:rFonts w:ascii="Times New Roman" w:eastAsia="Times New Roman" w:hAnsi="Times New Roman"/>
          <w:sz w:val="24"/>
          <w:szCs w:val="24"/>
          <w:lang w:eastAsia="ru-RU"/>
        </w:rPr>
        <w:t>Платонова Любовь Евгеньевна, старший преподаватель, кафедра физики, математики и физико-математического образования НГПУ им. К.Минина.</w:t>
      </w:r>
    </w:p>
    <w:p w:rsidR="00DB597C" w:rsidRPr="00DB597C" w:rsidRDefault="00DB597C" w:rsidP="0003328D">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DB597C" w:rsidRDefault="00DB597C" w:rsidP="0003328D">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633FA4">
        <w:rPr>
          <w:rFonts w:ascii="Times New Roman" w:eastAsia="Times New Roman" w:hAnsi="Times New Roman"/>
          <w:b/>
          <w:sz w:val="24"/>
          <w:szCs w:val="24"/>
          <w:lang w:eastAsia="ru-RU"/>
        </w:rPr>
        <w:t xml:space="preserve">2.4. </w:t>
      </w:r>
      <w:r w:rsidRPr="00DB597C">
        <w:rPr>
          <w:rFonts w:ascii="Times New Roman" w:eastAsia="Times New Roman" w:hAnsi="Times New Roman"/>
          <w:b/>
          <w:sz w:val="24"/>
          <w:szCs w:val="24"/>
          <w:lang w:eastAsia="ru-RU"/>
        </w:rPr>
        <w:t>Статус образовательного модуля</w:t>
      </w:r>
    </w:p>
    <w:p w:rsidR="0096301A" w:rsidRPr="0096301A" w:rsidRDefault="0096301A" w:rsidP="0003328D">
      <w:pPr>
        <w:spacing w:after="0" w:line="240" w:lineRule="auto"/>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lastRenderedPageBreak/>
        <w:t>Образовательный модуль «</w:t>
      </w:r>
      <w:r w:rsidR="00E17625" w:rsidRPr="00E17625">
        <w:rPr>
          <w:rFonts w:ascii="Times New Roman" w:eastAsia="Times New Roman" w:hAnsi="Times New Roman"/>
          <w:sz w:val="24"/>
          <w:szCs w:val="24"/>
          <w:lang w:eastAsia="ru-RU"/>
        </w:rPr>
        <w:t>Технологи</w:t>
      </w:r>
      <w:r w:rsidR="00D67FE0">
        <w:rPr>
          <w:rFonts w:ascii="Times New Roman" w:eastAsia="Times New Roman" w:hAnsi="Times New Roman"/>
          <w:sz w:val="24"/>
          <w:szCs w:val="24"/>
          <w:lang w:eastAsia="ru-RU"/>
        </w:rPr>
        <w:t>я</w:t>
      </w:r>
      <w:r w:rsidR="00E17625" w:rsidRPr="00E17625">
        <w:rPr>
          <w:rFonts w:ascii="Times New Roman" w:eastAsia="Times New Roman" w:hAnsi="Times New Roman"/>
          <w:sz w:val="24"/>
          <w:szCs w:val="24"/>
          <w:lang w:eastAsia="ru-RU"/>
        </w:rPr>
        <w:t xml:space="preserve"> обучения математике и частные методики</w:t>
      </w:r>
      <w:r w:rsidRPr="0096301A">
        <w:rPr>
          <w:rFonts w:ascii="Times New Roman" w:eastAsia="Times New Roman" w:hAnsi="Times New Roman"/>
          <w:sz w:val="24"/>
          <w:szCs w:val="24"/>
          <w:lang w:eastAsia="ru-RU"/>
        </w:rPr>
        <w:t>» является самостоятельной частью ОПОП универсального бакалавриата по направлению подготовки 44.03.05 «Педагогическое образование</w:t>
      </w:r>
      <w:r w:rsidR="008156BE" w:rsidRPr="008156BE">
        <w:rPr>
          <w:rFonts w:ascii="Times New Roman" w:eastAsia="Times New Roman" w:hAnsi="Times New Roman"/>
          <w:sz w:val="24"/>
          <w:szCs w:val="24"/>
          <w:lang w:eastAsia="ru-RU"/>
        </w:rPr>
        <w:t>(с двумя профилями подготовки)</w:t>
      </w:r>
      <w:r w:rsidRPr="0096301A">
        <w:rPr>
          <w:rFonts w:ascii="Times New Roman" w:eastAsia="Times New Roman" w:hAnsi="Times New Roman"/>
          <w:sz w:val="24"/>
          <w:szCs w:val="24"/>
          <w:lang w:eastAsia="ru-RU"/>
        </w:rPr>
        <w:t xml:space="preserve">», обеспечивающих фундаментальную подготовку по профилю «Математика и </w:t>
      </w:r>
      <w:r w:rsidR="008156BE">
        <w:rPr>
          <w:rFonts w:ascii="Times New Roman" w:eastAsia="Times New Roman" w:hAnsi="Times New Roman"/>
          <w:sz w:val="24"/>
          <w:szCs w:val="24"/>
          <w:lang w:eastAsia="ru-RU"/>
        </w:rPr>
        <w:t>И</w:t>
      </w:r>
      <w:r w:rsidR="00D67FE0">
        <w:rPr>
          <w:rFonts w:ascii="Times New Roman" w:eastAsia="Times New Roman" w:hAnsi="Times New Roman"/>
          <w:sz w:val="24"/>
          <w:szCs w:val="24"/>
          <w:lang w:eastAsia="ru-RU"/>
        </w:rPr>
        <w:t>нформати</w:t>
      </w:r>
      <w:r w:rsidRPr="0096301A">
        <w:rPr>
          <w:rFonts w:ascii="Times New Roman" w:eastAsia="Times New Roman" w:hAnsi="Times New Roman"/>
          <w:sz w:val="24"/>
          <w:szCs w:val="24"/>
          <w:lang w:eastAsia="ru-RU"/>
        </w:rPr>
        <w:t>ка» и предваряет обучение по модул</w:t>
      </w:r>
      <w:r w:rsidR="00B44F5D">
        <w:rPr>
          <w:rFonts w:ascii="Times New Roman" w:eastAsia="Times New Roman" w:hAnsi="Times New Roman"/>
          <w:sz w:val="24"/>
          <w:szCs w:val="24"/>
          <w:lang w:eastAsia="ru-RU"/>
        </w:rPr>
        <w:t>ям</w:t>
      </w:r>
      <w:r w:rsidRPr="0096301A">
        <w:rPr>
          <w:rFonts w:ascii="Times New Roman" w:eastAsia="Times New Roman" w:hAnsi="Times New Roman"/>
          <w:sz w:val="24"/>
          <w:szCs w:val="24"/>
          <w:lang w:eastAsia="ru-RU"/>
        </w:rPr>
        <w:t xml:space="preserve"> «</w:t>
      </w:r>
      <w:r w:rsidR="002C3669" w:rsidRPr="002C3669">
        <w:rPr>
          <w:rFonts w:ascii="Times New Roman" w:eastAsia="Times New Roman" w:hAnsi="Times New Roman"/>
          <w:sz w:val="24"/>
          <w:szCs w:val="24"/>
          <w:lang w:eastAsia="ru-RU"/>
        </w:rPr>
        <w:t xml:space="preserve">Методические аспекты обучения математике и </w:t>
      </w:r>
      <w:r w:rsidR="0051753E">
        <w:rPr>
          <w:rFonts w:ascii="Times New Roman" w:eastAsia="Times New Roman" w:hAnsi="Times New Roman"/>
          <w:sz w:val="24"/>
          <w:szCs w:val="24"/>
          <w:lang w:eastAsia="ru-RU"/>
        </w:rPr>
        <w:t>информатик</w:t>
      </w:r>
      <w:r w:rsidR="002C3669" w:rsidRPr="002C3669">
        <w:rPr>
          <w:rFonts w:ascii="Times New Roman" w:eastAsia="Times New Roman" w:hAnsi="Times New Roman"/>
          <w:sz w:val="24"/>
          <w:szCs w:val="24"/>
          <w:lang w:eastAsia="ru-RU"/>
        </w:rPr>
        <w:t>е в школе</w:t>
      </w:r>
      <w:r w:rsidRPr="0096301A">
        <w:rPr>
          <w:rFonts w:ascii="Times New Roman" w:eastAsia="Times New Roman" w:hAnsi="Times New Roman"/>
          <w:sz w:val="24"/>
          <w:szCs w:val="24"/>
          <w:lang w:eastAsia="ru-RU"/>
        </w:rPr>
        <w:t>», «</w:t>
      </w:r>
      <w:r w:rsidR="008156BE" w:rsidRPr="008156BE">
        <w:rPr>
          <w:rFonts w:ascii="Times New Roman" w:eastAsia="Times New Roman" w:hAnsi="Times New Roman"/>
          <w:sz w:val="24"/>
          <w:szCs w:val="24"/>
          <w:lang w:eastAsia="ru-RU"/>
        </w:rPr>
        <w:t>Методические аспекты цифровизации образования в школе</w:t>
      </w:r>
      <w:r w:rsidRPr="0096301A">
        <w:rPr>
          <w:rFonts w:ascii="Times New Roman" w:eastAsia="Times New Roman" w:hAnsi="Times New Roman"/>
          <w:sz w:val="24"/>
          <w:szCs w:val="24"/>
          <w:lang w:eastAsia="ru-RU"/>
        </w:rPr>
        <w:t>».</w:t>
      </w:r>
    </w:p>
    <w:p w:rsidR="0096301A" w:rsidRPr="0096301A" w:rsidRDefault="0096301A" w:rsidP="0003328D">
      <w:pPr>
        <w:spacing w:after="0" w:line="240" w:lineRule="auto"/>
        <w:ind w:firstLine="709"/>
        <w:jc w:val="both"/>
        <w:rPr>
          <w:rFonts w:ascii="Times New Roman" w:eastAsia="Times New Roman" w:hAnsi="Times New Roman"/>
          <w:sz w:val="24"/>
          <w:szCs w:val="24"/>
          <w:lang w:eastAsia="ru-RU"/>
        </w:rPr>
      </w:pPr>
      <w:r w:rsidRPr="0096301A">
        <w:rPr>
          <w:rFonts w:ascii="Times New Roman" w:eastAsia="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w:t>
      </w:r>
      <w:r w:rsidR="00B26D29" w:rsidRPr="00B26D29">
        <w:rPr>
          <w:rFonts w:ascii="Times New Roman" w:eastAsia="Times New Roman" w:hAnsi="Times New Roman"/>
          <w:sz w:val="24"/>
          <w:szCs w:val="24"/>
          <w:lang w:eastAsia="ru-RU"/>
        </w:rPr>
        <w:t>Методика обучения математике</w:t>
      </w:r>
      <w:r w:rsidRPr="0096301A">
        <w:rPr>
          <w:rFonts w:ascii="Times New Roman" w:eastAsia="Times New Roman" w:hAnsi="Times New Roman"/>
          <w:sz w:val="24"/>
          <w:szCs w:val="24"/>
          <w:lang w:eastAsia="ru-RU"/>
        </w:rPr>
        <w:t>», «</w:t>
      </w:r>
      <w:r w:rsidR="00CC3FDE" w:rsidRPr="00CC3FDE">
        <w:rPr>
          <w:rFonts w:ascii="Times New Roman" w:eastAsia="Times New Roman" w:hAnsi="Times New Roman"/>
          <w:sz w:val="24"/>
          <w:szCs w:val="24"/>
          <w:lang w:eastAsia="ru-RU"/>
        </w:rPr>
        <w:t>Теория и практика обучения математике</w:t>
      </w:r>
      <w:r w:rsidR="00DD6649">
        <w:rPr>
          <w:rFonts w:ascii="Times New Roman" w:eastAsia="Times New Roman" w:hAnsi="Times New Roman"/>
          <w:sz w:val="24"/>
          <w:szCs w:val="24"/>
          <w:lang w:eastAsia="ru-RU"/>
        </w:rPr>
        <w:t>»:</w:t>
      </w:r>
    </w:p>
    <w:p w:rsidR="00C73E5F" w:rsidRDefault="00C73E5F" w:rsidP="00C73E5F">
      <w:pPr>
        <w:shd w:val="clear" w:color="auto" w:fill="FFFFFF"/>
        <w:tabs>
          <w:tab w:val="left" w:pos="1123"/>
        </w:tabs>
        <w:spacing w:after="0" w:line="240" w:lineRule="auto"/>
        <w:ind w:right="130" w:firstLine="709"/>
        <w:jc w:val="both"/>
        <w:rPr>
          <w:rFonts w:ascii="Times New Roman" w:eastAsia="Times New Roman" w:hAnsi="Times New Roman"/>
          <w:color w:val="000000" w:themeColor="text1"/>
          <w:sz w:val="24"/>
          <w:szCs w:val="24"/>
          <w:lang w:eastAsia="ru-RU"/>
        </w:rPr>
      </w:pPr>
      <w:r w:rsidRPr="00806373">
        <w:rPr>
          <w:rFonts w:ascii="Times New Roman" w:eastAsia="Times New Roman" w:hAnsi="Times New Roman"/>
          <w:color w:val="000000" w:themeColor="text1"/>
          <w:sz w:val="24"/>
          <w:szCs w:val="24"/>
          <w:lang w:eastAsia="ru-RU"/>
        </w:rPr>
        <w:t>УК-1</w:t>
      </w:r>
      <w:r>
        <w:rPr>
          <w:rFonts w:ascii="Times New Roman" w:eastAsia="Times New Roman" w:hAnsi="Times New Roman"/>
          <w:color w:val="000000" w:themeColor="text1"/>
          <w:sz w:val="24"/>
          <w:szCs w:val="24"/>
          <w:lang w:eastAsia="ru-RU"/>
        </w:rPr>
        <w:t xml:space="preserve"> -</w:t>
      </w:r>
      <w:r w:rsidRPr="00806373">
        <w:t xml:space="preserve"> </w:t>
      </w:r>
      <w:r w:rsidRPr="00806373">
        <w:rPr>
          <w:rFonts w:ascii="Times New Roman" w:eastAsia="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DB597C" w:rsidRPr="00DB597C" w:rsidRDefault="00DB597C" w:rsidP="0003328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DB597C" w:rsidRPr="00DB597C" w:rsidRDefault="00DB597C" w:rsidP="0003328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DB597C" w:rsidRPr="00DB597C" w:rsidTr="006E79B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362158" w:rsidP="0003328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r w:rsidR="00D50E25">
              <w:rPr>
                <w:rFonts w:ascii="Times New Roman" w:eastAsia="Times New Roman" w:hAnsi="Times New Roman"/>
                <w:sz w:val="24"/>
                <w:szCs w:val="24"/>
                <w:lang w:eastAsia="ru-RU"/>
              </w:rPr>
              <w:t>0</w:t>
            </w:r>
            <w:r w:rsidR="002D55C5">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tc>
      </w:tr>
      <w:tr w:rsidR="00DB597C" w:rsidRPr="00DB597C" w:rsidTr="006E79B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69526F" w:rsidP="003A323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3A3232" w:rsidRPr="003A3232">
              <w:rPr>
                <w:rFonts w:ascii="Times New Roman" w:eastAsia="Times New Roman" w:hAnsi="Times New Roman"/>
                <w:sz w:val="24"/>
                <w:szCs w:val="24"/>
                <w:lang w:eastAsia="ru-RU"/>
              </w:rPr>
              <w:t>0</w:t>
            </w:r>
            <w:r>
              <w:rPr>
                <w:rFonts w:ascii="Times New Roman" w:eastAsia="Times New Roman" w:hAnsi="Times New Roman"/>
                <w:sz w:val="24"/>
                <w:szCs w:val="24"/>
                <w:lang w:eastAsia="ru-RU"/>
              </w:rPr>
              <w:t>/2,5</w:t>
            </w:r>
          </w:p>
        </w:tc>
      </w:tr>
      <w:tr w:rsidR="00DB597C" w:rsidRPr="00DB597C" w:rsidTr="006E79B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3A3232">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3A3232" w:rsidRDefault="0069526F" w:rsidP="003A323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90/2,5</w:t>
            </w:r>
          </w:p>
        </w:tc>
      </w:tr>
      <w:tr w:rsidR="00DB597C" w:rsidRPr="00DB597C" w:rsidTr="006E79B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03328D">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8C5F56" w:rsidP="0003328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DB597C" w:rsidRPr="00DB597C" w:rsidRDefault="00DB597C" w:rsidP="0003328D">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D211FF">
          <w:footerReference w:type="default" r:id="rId8"/>
          <w:footerReference w:type="first" r:id="rId9"/>
          <w:pgSz w:w="11906" w:h="16838"/>
          <w:pgMar w:top="1134" w:right="851" w:bottom="1134" w:left="1418" w:header="709" w:footer="709" w:gutter="0"/>
          <w:cols w:space="708"/>
          <w:titlePg/>
          <w:docGrid w:linePitch="360"/>
        </w:sectPr>
      </w:pPr>
    </w:p>
    <w:p w:rsidR="00DB597C" w:rsidRPr="00DB597C" w:rsidRDefault="00DB597C" w:rsidP="0003328D">
      <w:pPr>
        <w:shd w:val="clear" w:color="auto" w:fill="FFFFFF"/>
        <w:tabs>
          <w:tab w:val="left" w:pos="814"/>
        </w:tabs>
        <w:spacing w:after="0" w:line="240" w:lineRule="auto"/>
        <w:ind w:left="505"/>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DB597C" w:rsidRPr="00DB597C" w:rsidRDefault="00DB597C" w:rsidP="0003328D">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EB1191" w:rsidRPr="00EB1191">
        <w:rPr>
          <w:rFonts w:ascii="Times New Roman" w:eastAsia="Times New Roman" w:hAnsi="Times New Roman"/>
          <w:b/>
          <w:bCs/>
          <w:sz w:val="24"/>
          <w:szCs w:val="24"/>
          <w:lang w:eastAsia="ru-RU"/>
        </w:rPr>
        <w:t>Технология обучения математике и частные методики</w:t>
      </w:r>
      <w:r w:rsidRPr="00DB597C">
        <w:rPr>
          <w:rFonts w:ascii="Times New Roman" w:eastAsia="Times New Roman" w:hAnsi="Times New Roman"/>
          <w:b/>
          <w:caps/>
          <w:sz w:val="24"/>
          <w:szCs w:val="24"/>
          <w:lang w:eastAsia="ru-RU"/>
        </w:rPr>
        <w:t>»</w:t>
      </w:r>
    </w:p>
    <w:p w:rsidR="00DB597C" w:rsidRPr="00DB597C" w:rsidRDefault="00DB597C" w:rsidP="0003328D">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DB597C" w:rsidRPr="00DB597C" w:rsidTr="003C53D2">
        <w:trPr>
          <w:trHeight w:val="302"/>
        </w:trPr>
        <w:tc>
          <w:tcPr>
            <w:tcW w:w="817"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rsidTr="003C53D2">
        <w:tc>
          <w:tcPr>
            <w:tcW w:w="817"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rsidTr="003C53D2">
        <w:tc>
          <w:tcPr>
            <w:tcW w:w="817"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DB597C" w:rsidRDefault="00DB597C" w:rsidP="0003328D">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DB597C" w:rsidRPr="00DB597C" w:rsidRDefault="00DB597C" w:rsidP="00033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DB597C" w:rsidRPr="00DB597C" w:rsidRDefault="00DB597C" w:rsidP="0003328D">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DB597C" w:rsidRDefault="00DB597C" w:rsidP="0003328D">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DB597C" w:rsidRDefault="00DB597C" w:rsidP="0003328D">
            <w:pPr>
              <w:tabs>
                <w:tab w:val="left" w:pos="814"/>
              </w:tabs>
              <w:spacing w:after="0" w:line="240" w:lineRule="auto"/>
              <w:jc w:val="center"/>
              <w:rPr>
                <w:rFonts w:ascii="Times New Roman" w:eastAsia="Times New Roman" w:hAnsi="Times New Roman"/>
                <w:caps/>
                <w:sz w:val="24"/>
                <w:szCs w:val="24"/>
                <w:lang w:eastAsia="ru-RU"/>
              </w:rPr>
            </w:pPr>
          </w:p>
        </w:tc>
      </w:tr>
      <w:tr w:rsidR="00BC0562" w:rsidRPr="00DB597C" w:rsidTr="00D66CF7">
        <w:tc>
          <w:tcPr>
            <w:tcW w:w="14785" w:type="dxa"/>
            <w:gridSpan w:val="10"/>
            <w:shd w:val="clear" w:color="auto" w:fill="auto"/>
            <w:vAlign w:val="center"/>
          </w:tcPr>
          <w:p w:rsidR="00BC0562" w:rsidRPr="00BC0562" w:rsidRDefault="00BC0562" w:rsidP="00BC0562">
            <w:pPr>
              <w:pStyle w:val="a4"/>
              <w:numPr>
                <w:ilvl w:val="0"/>
                <w:numId w:val="25"/>
              </w:numPr>
              <w:spacing w:after="0" w:line="240" w:lineRule="auto"/>
              <w:jc w:val="both"/>
              <w:rPr>
                <w:rFonts w:ascii="Times New Roman" w:hAnsi="Times New Roman"/>
                <w:caps/>
                <w:sz w:val="24"/>
                <w:szCs w:val="24"/>
              </w:rPr>
            </w:pPr>
            <w:r w:rsidRPr="00BC0562">
              <w:rPr>
                <w:rFonts w:ascii="Times New Roman" w:eastAsia="Times New Roman" w:hAnsi="Times New Roman"/>
                <w:caps/>
                <w:sz w:val="24"/>
                <w:szCs w:val="24"/>
                <w:lang w:eastAsia="ru-RU"/>
              </w:rPr>
              <w:t>Дисциплины, обязательные для изучения</w:t>
            </w:r>
          </w:p>
        </w:tc>
      </w:tr>
      <w:tr w:rsidR="00197C3F" w:rsidRPr="00DB597C" w:rsidTr="003C53D2">
        <w:tc>
          <w:tcPr>
            <w:tcW w:w="817" w:type="dxa"/>
            <w:shd w:val="clear" w:color="auto" w:fill="auto"/>
            <w:vAlign w:val="center"/>
          </w:tcPr>
          <w:p w:rsidR="00197C3F" w:rsidRPr="0092610C" w:rsidRDefault="00ED2973"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К.М.16</w:t>
            </w:r>
            <w:r w:rsidR="00197C3F" w:rsidRPr="00CF7BF8">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1</w:t>
            </w:r>
          </w:p>
        </w:tc>
        <w:tc>
          <w:tcPr>
            <w:tcW w:w="3749" w:type="dxa"/>
            <w:shd w:val="clear" w:color="auto" w:fill="auto"/>
            <w:vAlign w:val="center"/>
          </w:tcPr>
          <w:p w:rsidR="00197C3F" w:rsidRPr="0092610C" w:rsidRDefault="00197C3F" w:rsidP="0003328D">
            <w:pPr>
              <w:spacing w:after="0" w:line="240" w:lineRule="auto"/>
              <w:textAlignment w:val="baseline"/>
              <w:rPr>
                <w:rFonts w:ascii="Times New Roman" w:eastAsia="Times New Roman" w:hAnsi="Times New Roman"/>
                <w:sz w:val="24"/>
                <w:szCs w:val="24"/>
                <w:lang w:eastAsia="ru-RU"/>
              </w:rPr>
            </w:pPr>
            <w:r w:rsidRPr="00B53F04">
              <w:rPr>
                <w:rFonts w:ascii="Times New Roman" w:eastAsia="Times New Roman" w:hAnsi="Times New Roman"/>
                <w:sz w:val="24"/>
                <w:szCs w:val="24"/>
                <w:lang w:eastAsia="ru-RU"/>
              </w:rPr>
              <w:t>Частная методика обучения алгебре и началам анализа</w:t>
            </w:r>
          </w:p>
        </w:tc>
        <w:tc>
          <w:tcPr>
            <w:tcW w:w="814" w:type="dxa"/>
            <w:shd w:val="clear" w:color="auto" w:fill="auto"/>
            <w:vAlign w:val="center"/>
          </w:tcPr>
          <w:p w:rsidR="00197C3F" w:rsidRPr="00DB597C" w:rsidRDefault="00197C3F"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197C3F" w:rsidRPr="00DB597C" w:rsidRDefault="00937B38"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418" w:type="dxa"/>
            <w:shd w:val="clear" w:color="auto" w:fill="auto"/>
            <w:vAlign w:val="center"/>
          </w:tcPr>
          <w:p w:rsidR="00197C3F" w:rsidRPr="00DB597C" w:rsidRDefault="00197C3F"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197C3F" w:rsidRPr="00DB597C" w:rsidRDefault="00937B38"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rsidR="00197C3F" w:rsidRDefault="00B54B89"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p w:rsidR="00F95CD5" w:rsidRPr="00DB597C" w:rsidRDefault="00F95CD5"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КП</w:t>
            </w:r>
          </w:p>
        </w:tc>
        <w:tc>
          <w:tcPr>
            <w:tcW w:w="1134" w:type="dxa"/>
            <w:shd w:val="clear" w:color="auto" w:fill="auto"/>
            <w:vAlign w:val="center"/>
          </w:tcPr>
          <w:p w:rsidR="00197C3F" w:rsidRPr="00DB597C" w:rsidRDefault="00197C3F"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197C3F" w:rsidRPr="00DB597C" w:rsidRDefault="00197C3F"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1 </w:t>
            </w:r>
          </w:p>
        </w:tc>
        <w:tc>
          <w:tcPr>
            <w:tcW w:w="1636" w:type="dxa"/>
            <w:shd w:val="clear" w:color="auto" w:fill="auto"/>
            <w:vAlign w:val="center"/>
          </w:tcPr>
          <w:p w:rsidR="00197C3F" w:rsidRPr="00DB597C" w:rsidRDefault="00197C3F" w:rsidP="0003328D">
            <w:pPr>
              <w:spacing w:after="0" w:line="240" w:lineRule="auto"/>
              <w:jc w:val="both"/>
              <w:rPr>
                <w:rFonts w:ascii="Times New Roman" w:eastAsia="Times New Roman" w:hAnsi="Times New Roman"/>
                <w:bCs/>
                <w:sz w:val="24"/>
                <w:szCs w:val="24"/>
                <w:lang w:eastAsia="ru-RU"/>
              </w:rPr>
            </w:pPr>
            <w:r w:rsidRPr="005850F6">
              <w:rPr>
                <w:rFonts w:ascii="Times New Roman" w:hAnsi="Times New Roman"/>
                <w:caps/>
                <w:sz w:val="24"/>
                <w:szCs w:val="24"/>
              </w:rPr>
              <w:t>ОР.1</w:t>
            </w:r>
            <w:r>
              <w:rPr>
                <w:rFonts w:ascii="Times New Roman" w:hAnsi="Times New Roman"/>
                <w:caps/>
                <w:sz w:val="24"/>
                <w:szCs w:val="24"/>
              </w:rPr>
              <w:t>-3</w:t>
            </w:r>
          </w:p>
        </w:tc>
      </w:tr>
      <w:tr w:rsidR="00C73E5F" w:rsidRPr="00DB597C" w:rsidTr="003C53D2">
        <w:tc>
          <w:tcPr>
            <w:tcW w:w="817" w:type="dxa"/>
            <w:shd w:val="clear" w:color="auto" w:fill="auto"/>
            <w:vAlign w:val="center"/>
          </w:tcPr>
          <w:p w:rsidR="00C73E5F" w:rsidRDefault="00ED2973"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 16.02</w:t>
            </w:r>
          </w:p>
        </w:tc>
        <w:tc>
          <w:tcPr>
            <w:tcW w:w="3749" w:type="dxa"/>
            <w:shd w:val="clear" w:color="auto" w:fill="auto"/>
            <w:vAlign w:val="center"/>
          </w:tcPr>
          <w:p w:rsidR="00C73E5F" w:rsidRPr="00B53F04" w:rsidRDefault="00C73E5F" w:rsidP="0003328D">
            <w:pPr>
              <w:spacing w:after="0" w:line="240" w:lineRule="auto"/>
              <w:textAlignment w:val="baseline"/>
              <w:rPr>
                <w:rFonts w:ascii="Times New Roman" w:eastAsia="Times New Roman" w:hAnsi="Times New Roman"/>
                <w:sz w:val="24"/>
                <w:szCs w:val="24"/>
                <w:lang w:eastAsia="ru-RU"/>
              </w:rPr>
            </w:pPr>
            <w:r w:rsidRPr="005F5491">
              <w:rPr>
                <w:rFonts w:ascii="Times New Roman" w:eastAsia="Times New Roman" w:hAnsi="Times New Roman"/>
                <w:sz w:val="24"/>
                <w:szCs w:val="24"/>
                <w:lang w:eastAsia="ru-RU"/>
              </w:rPr>
              <w:t>Избранные вопросы тригонометрии</w:t>
            </w:r>
          </w:p>
        </w:tc>
        <w:tc>
          <w:tcPr>
            <w:tcW w:w="814" w:type="dxa"/>
            <w:shd w:val="clear" w:color="auto" w:fill="auto"/>
            <w:vAlign w:val="center"/>
          </w:tcPr>
          <w:p w:rsidR="00C73E5F" w:rsidRDefault="00937B38"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C73E5F" w:rsidRDefault="00937B38"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C73E5F" w:rsidRPr="00DB597C" w:rsidRDefault="00C73E5F"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73E5F" w:rsidRDefault="00937B38"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C73E5F" w:rsidRDefault="00CE2446" w:rsidP="00033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34" w:type="dxa"/>
            <w:shd w:val="clear" w:color="auto" w:fill="auto"/>
            <w:vAlign w:val="center"/>
          </w:tcPr>
          <w:p w:rsidR="00C73E5F" w:rsidRDefault="00937B38"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73E5F" w:rsidRDefault="00937B38" w:rsidP="00033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C73E5F" w:rsidRPr="005850F6" w:rsidRDefault="00CE2446" w:rsidP="0003328D">
            <w:pPr>
              <w:tabs>
                <w:tab w:val="left" w:pos="814"/>
              </w:tabs>
              <w:spacing w:after="0" w:line="240" w:lineRule="auto"/>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r w:rsidR="00BC0562" w:rsidRPr="00DB597C" w:rsidTr="003C53D2">
        <w:tc>
          <w:tcPr>
            <w:tcW w:w="817" w:type="dxa"/>
            <w:shd w:val="clear" w:color="auto" w:fill="auto"/>
            <w:vAlign w:val="center"/>
          </w:tcPr>
          <w:p w:rsidR="00BC0562" w:rsidRDefault="008B4D8E" w:rsidP="0003328D">
            <w:pPr>
              <w:tabs>
                <w:tab w:val="left" w:pos="814"/>
              </w:tabs>
              <w:spacing w:after="0" w:line="240" w:lineRule="auto"/>
              <w:jc w:val="center"/>
              <w:rPr>
                <w:rFonts w:ascii="Times New Roman" w:eastAsia="Times New Roman" w:hAnsi="Times New Roman"/>
                <w:caps/>
                <w:sz w:val="24"/>
                <w:szCs w:val="24"/>
                <w:lang w:eastAsia="ru-RU"/>
              </w:rPr>
            </w:pPr>
            <w:r w:rsidRPr="008B4D8E">
              <w:rPr>
                <w:rFonts w:ascii="Times New Roman" w:eastAsia="Times New Roman" w:hAnsi="Times New Roman"/>
                <w:caps/>
                <w:sz w:val="24"/>
                <w:szCs w:val="24"/>
                <w:lang w:eastAsia="ru-RU"/>
              </w:rPr>
              <w:t>К.М.16.03(К)</w:t>
            </w:r>
          </w:p>
        </w:tc>
        <w:tc>
          <w:tcPr>
            <w:tcW w:w="3749" w:type="dxa"/>
            <w:shd w:val="clear" w:color="auto" w:fill="auto"/>
            <w:vAlign w:val="center"/>
          </w:tcPr>
          <w:p w:rsidR="00BC0562" w:rsidRPr="005F5491" w:rsidRDefault="008B4D8E" w:rsidP="0003328D">
            <w:pPr>
              <w:spacing w:after="0" w:line="240" w:lineRule="auto"/>
              <w:textAlignment w:val="baseline"/>
              <w:rPr>
                <w:rFonts w:ascii="Times New Roman" w:eastAsia="Times New Roman" w:hAnsi="Times New Roman"/>
                <w:sz w:val="24"/>
                <w:szCs w:val="24"/>
                <w:lang w:eastAsia="ru-RU"/>
              </w:rPr>
            </w:pPr>
            <w:r w:rsidRPr="008B4D8E">
              <w:rPr>
                <w:rFonts w:ascii="Times New Roman" w:eastAsia="Times New Roman" w:hAnsi="Times New Roman"/>
                <w:sz w:val="24"/>
                <w:szCs w:val="24"/>
                <w:lang w:eastAsia="ru-RU"/>
              </w:rPr>
              <w:t>Курсовые работы по модулю "Технология обучения математике и частные методики"</w:t>
            </w:r>
          </w:p>
        </w:tc>
        <w:tc>
          <w:tcPr>
            <w:tcW w:w="814" w:type="dxa"/>
            <w:shd w:val="clear" w:color="auto" w:fill="auto"/>
            <w:vAlign w:val="center"/>
          </w:tcPr>
          <w:p w:rsidR="00BC0562" w:rsidRDefault="00BC0562" w:rsidP="0003328D">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rsidR="00BC0562" w:rsidRDefault="00BC0562" w:rsidP="0003328D">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rsidR="00BC0562" w:rsidRPr="00DB597C" w:rsidRDefault="00BC0562" w:rsidP="00033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BC0562" w:rsidRDefault="00BC0562" w:rsidP="0003328D">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BC0562" w:rsidRDefault="00BC0562" w:rsidP="0003328D">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BC0562" w:rsidRDefault="00BC0562" w:rsidP="0003328D">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BC0562" w:rsidRDefault="00BC0562" w:rsidP="0003328D">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rsidR="00BC0562" w:rsidRPr="005850F6" w:rsidRDefault="00E26605" w:rsidP="0003328D">
            <w:pPr>
              <w:tabs>
                <w:tab w:val="left" w:pos="814"/>
              </w:tabs>
              <w:spacing w:after="0" w:line="240" w:lineRule="auto"/>
              <w:rPr>
                <w:rFonts w:ascii="Times New Roman" w:hAnsi="Times New Roman"/>
                <w:caps/>
                <w:sz w:val="24"/>
                <w:szCs w:val="24"/>
              </w:rPr>
            </w:pPr>
            <w:r w:rsidRPr="005850F6">
              <w:rPr>
                <w:rFonts w:ascii="Times New Roman" w:hAnsi="Times New Roman"/>
                <w:caps/>
                <w:sz w:val="24"/>
                <w:szCs w:val="24"/>
              </w:rPr>
              <w:t>ОР.1</w:t>
            </w:r>
            <w:r>
              <w:rPr>
                <w:rFonts w:ascii="Times New Roman" w:hAnsi="Times New Roman"/>
                <w:caps/>
                <w:sz w:val="24"/>
                <w:szCs w:val="24"/>
              </w:rPr>
              <w:t>-3</w:t>
            </w:r>
          </w:p>
        </w:tc>
      </w:tr>
    </w:tbl>
    <w:p w:rsidR="00DB597C" w:rsidRPr="00DB597C" w:rsidRDefault="00DB597C" w:rsidP="0003328D">
      <w:pPr>
        <w:suppressAutoHyphens/>
        <w:spacing w:after="0" w:line="240" w:lineRule="auto"/>
        <w:jc w:val="both"/>
        <w:rPr>
          <w:rFonts w:ascii="Times New Roman" w:eastAsia="Times New Roman" w:hAnsi="Times New Roman"/>
          <w:sz w:val="24"/>
          <w:szCs w:val="24"/>
          <w:lang w:eastAsia="ru-RU"/>
        </w:rPr>
        <w:sectPr w:rsidR="00DB597C" w:rsidRPr="00DB597C" w:rsidSect="003C53D2">
          <w:pgSz w:w="16838" w:h="11906" w:orient="landscape"/>
          <w:pgMar w:top="1134" w:right="851" w:bottom="1134" w:left="1418" w:header="709" w:footer="709" w:gutter="0"/>
          <w:cols w:space="708"/>
          <w:docGrid w:linePitch="360"/>
        </w:sectPr>
      </w:pPr>
    </w:p>
    <w:p w:rsidR="00DB597C" w:rsidRPr="00DB597C" w:rsidRDefault="00DB597C" w:rsidP="0003328D">
      <w:pPr>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DB597C" w:rsidRPr="00DB597C" w:rsidRDefault="00DB597C" w:rsidP="0003328D">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Дисциплина «</w:t>
      </w:r>
      <w:r w:rsidR="00D07BBF" w:rsidRPr="00D07BBF">
        <w:rPr>
          <w:rFonts w:ascii="Times New Roman" w:hAnsi="Times New Roman"/>
        </w:rPr>
        <w:t>Частная методика и технологии обучения алгебре и началам анализа в 9-11 классах</w:t>
      </w:r>
      <w:r w:rsidRPr="00A67F16">
        <w:rPr>
          <w:rFonts w:ascii="Times New Roman" w:eastAsia="Times New Roman" w:hAnsi="Times New Roman"/>
          <w:sz w:val="24"/>
          <w:szCs w:val="24"/>
          <w:lang w:eastAsia="ru-RU"/>
        </w:rPr>
        <w:t>» входит в блок дисциплин предметной подготовки и занимает важное место среди них в процессе подготовки будущих педагогов - математиков.</w:t>
      </w:r>
    </w:p>
    <w:p w:rsidR="005964A8" w:rsidRDefault="00FF333E" w:rsidP="0003328D">
      <w:pPr>
        <w:spacing w:after="0" w:line="240" w:lineRule="auto"/>
        <w:ind w:firstLine="709"/>
        <w:jc w:val="both"/>
        <w:rPr>
          <w:rFonts w:ascii="Times New Roman" w:eastAsia="Times New Roman" w:hAnsi="Times New Roman"/>
          <w:sz w:val="24"/>
          <w:szCs w:val="24"/>
          <w:lang w:eastAsia="ru-RU"/>
        </w:rPr>
      </w:pPr>
      <w:r w:rsidRPr="00FF333E">
        <w:rPr>
          <w:rFonts w:ascii="Times New Roman" w:eastAsia="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w:t>
      </w:r>
      <w:r w:rsidR="00A67F16" w:rsidRPr="00A67F16">
        <w:rPr>
          <w:rFonts w:ascii="Times New Roman" w:eastAsia="Times New Roman" w:hAnsi="Times New Roman"/>
          <w:sz w:val="24"/>
          <w:szCs w:val="24"/>
          <w:lang w:eastAsia="ru-RU"/>
        </w:rPr>
        <w:t xml:space="preserve">. </w:t>
      </w:r>
      <w:r w:rsidR="001467A6" w:rsidRPr="001467A6">
        <w:rPr>
          <w:rFonts w:ascii="Times New Roman" w:eastAsia="Times New Roman" w:hAnsi="Times New Roman"/>
          <w:sz w:val="24"/>
          <w:szCs w:val="24"/>
          <w:lang w:eastAsia="ru-RU"/>
        </w:rPr>
        <w:t xml:space="preserve">Освоение дисциплины  является основой для  подготовки к государственной аттестации и прохождения </w:t>
      </w:r>
      <w:r w:rsidR="001467A6">
        <w:rPr>
          <w:rFonts w:ascii="Times New Roman" w:eastAsia="Times New Roman" w:hAnsi="Times New Roman"/>
          <w:sz w:val="24"/>
          <w:szCs w:val="24"/>
          <w:lang w:eastAsia="ru-RU"/>
        </w:rPr>
        <w:t>производственной (</w:t>
      </w:r>
      <w:r w:rsidR="001467A6" w:rsidRPr="001467A6">
        <w:rPr>
          <w:rFonts w:ascii="Times New Roman" w:eastAsia="Times New Roman" w:hAnsi="Times New Roman"/>
          <w:sz w:val="24"/>
          <w:szCs w:val="24"/>
          <w:lang w:eastAsia="ru-RU"/>
        </w:rPr>
        <w:t>педагогическ</w:t>
      </w:r>
      <w:r w:rsidR="001467A6">
        <w:rPr>
          <w:rFonts w:ascii="Times New Roman" w:eastAsia="Times New Roman" w:hAnsi="Times New Roman"/>
          <w:sz w:val="24"/>
          <w:szCs w:val="24"/>
          <w:lang w:eastAsia="ru-RU"/>
        </w:rPr>
        <w:t>ой)</w:t>
      </w:r>
      <w:r w:rsidR="001467A6" w:rsidRPr="001467A6">
        <w:rPr>
          <w:rFonts w:ascii="Times New Roman" w:eastAsia="Times New Roman" w:hAnsi="Times New Roman"/>
          <w:sz w:val="24"/>
          <w:szCs w:val="24"/>
          <w:lang w:eastAsia="ru-RU"/>
        </w:rPr>
        <w:t xml:space="preserve"> практик</w:t>
      </w:r>
      <w:r w:rsidR="001467A6">
        <w:rPr>
          <w:rFonts w:ascii="Times New Roman" w:eastAsia="Times New Roman" w:hAnsi="Times New Roman"/>
          <w:sz w:val="24"/>
          <w:szCs w:val="24"/>
          <w:lang w:eastAsia="ru-RU"/>
        </w:rPr>
        <w:t>и.</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Материал, подлежащий изучению по </w:t>
      </w:r>
      <w:r w:rsidR="0028298E">
        <w:rPr>
          <w:rFonts w:ascii="Times New Roman" w:eastAsia="Times New Roman" w:hAnsi="Times New Roman"/>
          <w:sz w:val="24"/>
          <w:szCs w:val="24"/>
          <w:lang w:eastAsia="ru-RU"/>
        </w:rPr>
        <w:t>дисциплине</w:t>
      </w:r>
      <w:r w:rsidRPr="00A67F16">
        <w:rPr>
          <w:rFonts w:ascii="Times New Roman" w:eastAsia="Times New Roman" w:hAnsi="Times New Roman"/>
          <w:sz w:val="24"/>
          <w:szCs w:val="24"/>
          <w:lang w:eastAsia="ru-RU"/>
        </w:rPr>
        <w:t xml:space="preserve"> «</w:t>
      </w:r>
      <w:r w:rsidR="00D07BBF" w:rsidRPr="00D07BBF">
        <w:rPr>
          <w:rFonts w:ascii="Times New Roman" w:hAnsi="Times New Roman"/>
        </w:rPr>
        <w:t>Частная методика и технологии обучения алгебре и началам анализа в 9-11 классах</w:t>
      </w:r>
      <w:r w:rsidRPr="00A67F16">
        <w:rPr>
          <w:rFonts w:ascii="Times New Roman" w:eastAsia="Times New Roman" w:hAnsi="Times New Roman"/>
          <w:sz w:val="24"/>
          <w:szCs w:val="24"/>
          <w:lang w:eastAsia="ru-RU"/>
        </w:rPr>
        <w:t xml:space="preserve">», содержит лекционный материал, практические занятия, </w:t>
      </w:r>
      <w:r w:rsidR="009B6DEE">
        <w:rPr>
          <w:rFonts w:ascii="Times New Roman" w:eastAsia="Times New Roman" w:hAnsi="Times New Roman"/>
          <w:sz w:val="24"/>
          <w:szCs w:val="24"/>
          <w:lang w:eastAsia="ru-RU"/>
        </w:rPr>
        <w:t>индивидуальную работу</w:t>
      </w:r>
      <w:r w:rsidRPr="00A67F16">
        <w:rPr>
          <w:rFonts w:ascii="Times New Roman" w:eastAsia="Times New Roman" w:hAnsi="Times New Roman"/>
          <w:sz w:val="24"/>
          <w:szCs w:val="24"/>
          <w:lang w:eastAsia="ru-RU"/>
        </w:rPr>
        <w:t>.</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Лекционный курс позволяет изложить материал, входящий в содержание </w:t>
      </w:r>
      <w:r w:rsidR="0028298E">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и создает теоретическую основу для всех видов учебной деятельности по м</w:t>
      </w:r>
      <w:r w:rsidR="0028298E">
        <w:rPr>
          <w:rFonts w:ascii="Times New Roman" w:eastAsia="Times New Roman" w:hAnsi="Times New Roman"/>
          <w:sz w:val="24"/>
          <w:szCs w:val="24"/>
          <w:lang w:eastAsia="ru-RU"/>
        </w:rPr>
        <w:t>етодике обучения математике</w:t>
      </w:r>
      <w:r w:rsidRPr="00A67F16">
        <w:rPr>
          <w:rFonts w:ascii="Times New Roman" w:eastAsia="Times New Roman" w:hAnsi="Times New Roman"/>
          <w:sz w:val="24"/>
          <w:szCs w:val="24"/>
          <w:lang w:eastAsia="ru-RU"/>
        </w:rPr>
        <w:t xml:space="preserve">. </w:t>
      </w:r>
      <w:r w:rsidR="0028298E">
        <w:rPr>
          <w:rFonts w:ascii="Times New Roman" w:eastAsia="Times New Roman" w:hAnsi="Times New Roman"/>
          <w:sz w:val="24"/>
          <w:szCs w:val="24"/>
          <w:lang w:eastAsia="ru-RU"/>
        </w:rPr>
        <w:t>Индивидуальная работа обеспечивае</w:t>
      </w:r>
      <w:r w:rsidRPr="00A67F16">
        <w:rPr>
          <w:rFonts w:ascii="Times New Roman" w:eastAsia="Times New Roman" w:hAnsi="Times New Roman"/>
          <w:sz w:val="24"/>
          <w:szCs w:val="24"/>
          <w:lang w:eastAsia="ru-RU"/>
        </w:rPr>
        <w:t>т контроль усвоения студентами части лекционного материала.</w:t>
      </w:r>
    </w:p>
    <w:p w:rsidR="00A67F16" w:rsidRPr="00A67F16" w:rsidRDefault="006B5B09" w:rsidP="0003328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A67F16" w:rsidRPr="00A67F16">
        <w:rPr>
          <w:rFonts w:ascii="Times New Roman" w:eastAsia="Times New Roman" w:hAnsi="Times New Roman"/>
          <w:sz w:val="24"/>
          <w:szCs w:val="24"/>
          <w:lang w:eastAsia="ru-RU"/>
        </w:rPr>
        <w:t>окращение аудиторного времени на изучение курса «</w:t>
      </w:r>
      <w:r w:rsidR="00D07BBF" w:rsidRPr="00D07BBF">
        <w:rPr>
          <w:rFonts w:ascii="Times New Roman" w:eastAsia="Times New Roman" w:hAnsi="Times New Roman"/>
          <w:sz w:val="24"/>
          <w:szCs w:val="24"/>
          <w:lang w:eastAsia="ru-RU"/>
        </w:rPr>
        <w:t>Частная методика и технологии обучения алгебре и началам анализа в 9-11 классах</w:t>
      </w:r>
      <w:r w:rsidR="00A67F16" w:rsidRPr="00A67F16">
        <w:rPr>
          <w:rFonts w:ascii="Times New Roman" w:eastAsia="Times New Roman" w:hAnsi="Times New Roman"/>
          <w:sz w:val="24"/>
          <w:szCs w:val="24"/>
          <w:lang w:eastAsia="ru-RU"/>
        </w:rPr>
        <w:t xml:space="preserve">» ставит задачу усиления самостоятельной работы студентов по проработке важнейших разделов </w:t>
      </w:r>
      <w:r w:rsidR="00311681">
        <w:rPr>
          <w:rFonts w:ascii="Times New Roman" w:eastAsia="Times New Roman" w:hAnsi="Times New Roman"/>
          <w:sz w:val="24"/>
          <w:szCs w:val="24"/>
          <w:lang w:eastAsia="ru-RU"/>
        </w:rPr>
        <w:t>дисциплины</w:t>
      </w:r>
      <w:r w:rsidR="00A67F16" w:rsidRPr="00A67F16">
        <w:rPr>
          <w:rFonts w:ascii="Times New Roman" w:eastAsia="Times New Roman" w:hAnsi="Times New Roman"/>
          <w:sz w:val="24"/>
          <w:szCs w:val="24"/>
          <w:lang w:eastAsia="ru-RU"/>
        </w:rPr>
        <w:t>.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 xml:space="preserve">В процессе изучения </w:t>
      </w:r>
      <w:r w:rsidR="00311681">
        <w:rPr>
          <w:rFonts w:ascii="Times New Roman" w:eastAsia="Times New Roman" w:hAnsi="Times New Roman"/>
          <w:sz w:val="24"/>
          <w:szCs w:val="24"/>
          <w:lang w:eastAsia="ru-RU"/>
        </w:rPr>
        <w:t>дисциплины</w:t>
      </w:r>
      <w:r w:rsidRPr="00A67F16">
        <w:rPr>
          <w:rFonts w:ascii="Times New Roman" w:eastAsia="Times New Roman" w:hAnsi="Times New Roman"/>
          <w:sz w:val="24"/>
          <w:szCs w:val="24"/>
          <w:lang w:eastAsia="ru-RU"/>
        </w:rPr>
        <w:t xml:space="preserve"> предусматриваются следующие виды самостоятельной работы студентов над изучаемым материалом:</w:t>
      </w:r>
    </w:p>
    <w:p w:rsidR="00A67F16" w:rsidRPr="00A67F16" w:rsidRDefault="00A67F16"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1) проработка и осмысление лекционного материала;</w:t>
      </w:r>
    </w:p>
    <w:p w:rsidR="00A67F16" w:rsidRPr="00A67F16" w:rsidRDefault="00A67F16"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2) работа с учебниками и учебными пособиями по лекционному материалу;</w:t>
      </w:r>
    </w:p>
    <w:p w:rsidR="000C2ACF" w:rsidRDefault="00A67F16"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3) подготовка к практическим занятиям по рекомендуемой литературе</w:t>
      </w:r>
      <w:r w:rsidR="000C2ACF">
        <w:rPr>
          <w:rFonts w:ascii="Times New Roman" w:eastAsia="Times New Roman" w:hAnsi="Times New Roman"/>
          <w:sz w:val="24"/>
          <w:szCs w:val="24"/>
          <w:lang w:eastAsia="ru-RU"/>
        </w:rPr>
        <w:t>;</w:t>
      </w:r>
    </w:p>
    <w:p w:rsidR="00A67F16" w:rsidRPr="00A67F16" w:rsidRDefault="000C2ACF" w:rsidP="0003328D">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 выполнение индивидуальной работы по конкретной теме</w:t>
      </w:r>
      <w:r w:rsidR="00A67F16" w:rsidRPr="00A67F16">
        <w:rPr>
          <w:rFonts w:ascii="Times New Roman" w:eastAsia="Times New Roman" w:hAnsi="Times New Roman"/>
          <w:sz w:val="24"/>
          <w:szCs w:val="24"/>
          <w:lang w:eastAsia="ru-RU"/>
        </w:rPr>
        <w:t>.</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В процессе изучения дисциплины «</w:t>
      </w:r>
      <w:r w:rsidR="00D07BBF" w:rsidRPr="005F5491">
        <w:rPr>
          <w:rFonts w:ascii="Times New Roman" w:eastAsia="Times New Roman" w:hAnsi="Times New Roman"/>
          <w:sz w:val="24"/>
          <w:szCs w:val="24"/>
          <w:lang w:eastAsia="ru-RU"/>
        </w:rPr>
        <w:t>Избранные вопросы тригонометрии</w:t>
      </w:r>
      <w:r w:rsidRPr="00A67F16">
        <w:rPr>
          <w:rFonts w:ascii="Times New Roman" w:eastAsia="Times New Roman" w:hAnsi="Times New Roman"/>
          <w:sz w:val="24"/>
          <w:szCs w:val="24"/>
          <w:lang w:eastAsia="ru-RU"/>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67F16">
        <w:rPr>
          <w:rFonts w:ascii="Times New Roman" w:eastAsia="Times New Roman" w:hAnsi="Times New Roman"/>
          <w:color w:val="000000" w:themeColor="text1"/>
          <w:sz w:val="24"/>
          <w:szCs w:val="24"/>
          <w:lang w:eastAsia="ru-RU"/>
        </w:rPr>
        <w:t xml:space="preserve">преподаватели кафедры </w:t>
      </w:r>
      <w:r w:rsidRPr="00A67F16">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A67F16" w:rsidRPr="00A67F16" w:rsidRDefault="00A67F16" w:rsidP="0003328D">
      <w:pPr>
        <w:spacing w:after="0" w:line="240" w:lineRule="auto"/>
        <w:ind w:firstLine="709"/>
        <w:jc w:val="both"/>
        <w:rPr>
          <w:rFonts w:ascii="Times New Roman" w:eastAsia="Times New Roman" w:hAnsi="Times New Roman"/>
          <w:sz w:val="24"/>
          <w:szCs w:val="24"/>
          <w:lang w:eastAsia="ru-RU"/>
        </w:rPr>
      </w:pPr>
      <w:r w:rsidRPr="00A67F16">
        <w:rPr>
          <w:rFonts w:ascii="Times New Roman" w:eastAsia="Times New Roman" w:hAnsi="Times New Roman"/>
          <w:sz w:val="24"/>
          <w:szCs w:val="24"/>
          <w:lang w:eastAsia="ru-RU"/>
        </w:rPr>
        <w:t>Успешное овладение знаниями по дисциплин</w:t>
      </w:r>
      <w:r w:rsidR="00BD2166">
        <w:rPr>
          <w:rFonts w:ascii="Times New Roman" w:eastAsia="Times New Roman" w:hAnsi="Times New Roman"/>
          <w:sz w:val="24"/>
          <w:szCs w:val="24"/>
          <w:lang w:eastAsia="ru-RU"/>
        </w:rPr>
        <w:t>ам</w:t>
      </w:r>
      <w:r w:rsidRPr="00A67F16">
        <w:rPr>
          <w:rFonts w:ascii="Times New Roman" w:eastAsia="Times New Roman" w:hAnsi="Times New Roman"/>
          <w:sz w:val="24"/>
          <w:szCs w:val="24"/>
          <w:lang w:eastAsia="ru-RU"/>
        </w:rPr>
        <w:t xml:space="preserve"> предполагает постоянную работу на лекционных, семинарских занятиях и на самоподготовке.</w:t>
      </w:r>
    </w:p>
    <w:p w:rsidR="00521F97" w:rsidRDefault="00521F97" w:rsidP="0003328D">
      <w:pPr>
        <w:spacing w:after="120" w:line="240" w:lineRule="auto"/>
        <w:jc w:val="center"/>
        <w:rPr>
          <w:rFonts w:ascii="Times New Roman" w:eastAsia="Times New Roman" w:hAnsi="Times New Roman"/>
          <w:sz w:val="24"/>
          <w:szCs w:val="24"/>
          <w:lang w:eastAsia="ru-RU"/>
        </w:rPr>
      </w:pPr>
    </w:p>
    <w:p w:rsidR="00521F97" w:rsidRDefault="00521F97" w:rsidP="0003328D">
      <w:pPr>
        <w:spacing w:after="120" w:line="240" w:lineRule="auto"/>
        <w:jc w:val="center"/>
        <w:rPr>
          <w:rFonts w:ascii="Times New Roman" w:eastAsia="Times New Roman" w:hAnsi="Times New Roman"/>
          <w:sz w:val="24"/>
          <w:szCs w:val="24"/>
          <w:lang w:eastAsia="ru-RU"/>
        </w:rPr>
      </w:pPr>
    </w:p>
    <w:p w:rsidR="00521F97" w:rsidRDefault="00521F97" w:rsidP="0003328D">
      <w:pPr>
        <w:spacing w:after="120" w:line="240" w:lineRule="auto"/>
        <w:jc w:val="center"/>
        <w:rPr>
          <w:rFonts w:ascii="Times New Roman" w:eastAsia="Times New Roman" w:hAnsi="Times New Roman"/>
          <w:sz w:val="24"/>
          <w:szCs w:val="24"/>
          <w:lang w:eastAsia="ru-RU"/>
        </w:rPr>
      </w:pPr>
    </w:p>
    <w:p w:rsidR="00521F97" w:rsidRDefault="00521F97" w:rsidP="0003328D">
      <w:pPr>
        <w:spacing w:after="120" w:line="240" w:lineRule="auto"/>
        <w:jc w:val="center"/>
        <w:rPr>
          <w:rFonts w:ascii="Times New Roman" w:eastAsia="Times New Roman" w:hAnsi="Times New Roman"/>
          <w:sz w:val="24"/>
          <w:szCs w:val="24"/>
          <w:lang w:eastAsia="ru-RU"/>
        </w:rPr>
      </w:pPr>
    </w:p>
    <w:p w:rsidR="00521F97" w:rsidRDefault="00521F97" w:rsidP="0003328D">
      <w:pPr>
        <w:spacing w:after="120" w:line="240" w:lineRule="auto"/>
        <w:jc w:val="center"/>
        <w:rPr>
          <w:rFonts w:ascii="Times New Roman" w:eastAsia="Times New Roman" w:hAnsi="Times New Roman"/>
          <w:sz w:val="24"/>
          <w:szCs w:val="24"/>
          <w:lang w:eastAsia="ru-RU"/>
        </w:rPr>
      </w:pPr>
    </w:p>
    <w:p w:rsidR="00DB597C" w:rsidRPr="00DB597C" w:rsidRDefault="00DB597C" w:rsidP="0003328D">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rsidR="00DB597C" w:rsidRPr="00DB597C" w:rsidRDefault="00DB597C" w:rsidP="0003328D">
      <w:pPr>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DB597C" w:rsidRDefault="00DB597C"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FA0994" w:rsidRPr="00FA0994">
        <w:rPr>
          <w:rFonts w:ascii="Times New Roman CYR" w:eastAsia="Times New Roman" w:hAnsi="Times New Roman CYR" w:cs="Times New Roman CYR"/>
          <w:b/>
          <w:bCs/>
          <w:sz w:val="24"/>
          <w:szCs w:val="24"/>
          <w:lang w:eastAsia="ru-RU"/>
        </w:rPr>
        <w:t>Частная методика и технологии обучения алгебре и началам анализа в 9-11 классах</w:t>
      </w:r>
      <w:r w:rsidRPr="00DB597C">
        <w:rPr>
          <w:rFonts w:ascii="Times New Roman" w:eastAsia="Times New Roman" w:hAnsi="Times New Roman"/>
          <w:b/>
          <w:bCs/>
          <w:sz w:val="24"/>
          <w:szCs w:val="24"/>
          <w:lang w:eastAsia="ru-RU"/>
        </w:rPr>
        <w:t>»</w:t>
      </w:r>
    </w:p>
    <w:p w:rsidR="00D93728" w:rsidRPr="00DB597C" w:rsidRDefault="00D93728" w:rsidP="0003328D">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1177E" w:rsidRPr="00D93728" w:rsidRDefault="0031177E" w:rsidP="0003328D">
      <w:pPr>
        <w:numPr>
          <w:ilvl w:val="0"/>
          <w:numId w:val="6"/>
        </w:numPr>
        <w:tabs>
          <w:tab w:val="left" w:pos="0"/>
          <w:tab w:val="left" w:pos="993"/>
        </w:tabs>
        <w:autoSpaceDE w:val="0"/>
        <w:autoSpaceDN w:val="0"/>
        <w:adjustRightInd w:val="0"/>
        <w:spacing w:after="0" w:line="240" w:lineRule="auto"/>
        <w:ind w:left="0" w:firstLine="709"/>
        <w:contextualSpacing/>
        <w:jc w:val="both"/>
        <w:rPr>
          <w:rFonts w:ascii="Times New Roman" w:eastAsia="Times New Roman" w:hAnsi="Times New Roman"/>
          <w:b/>
          <w:bCs/>
          <w:sz w:val="24"/>
          <w:szCs w:val="24"/>
          <w:lang w:eastAsia="ru-RU"/>
        </w:rPr>
      </w:pPr>
      <w:r w:rsidRPr="00D93728">
        <w:rPr>
          <w:rFonts w:ascii="Times New Roman" w:eastAsia="Times New Roman" w:hAnsi="Times New Roman"/>
          <w:b/>
          <w:bCs/>
          <w:sz w:val="24"/>
          <w:szCs w:val="24"/>
          <w:lang w:eastAsia="ru-RU"/>
        </w:rPr>
        <w:t>Пояснительная записка</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Учебная программа дисциплины «</w:t>
      </w:r>
      <w:r w:rsidR="00B4530F" w:rsidRPr="00B4530F">
        <w:rPr>
          <w:rFonts w:ascii="Times New Roman CYR" w:eastAsia="Times New Roman" w:hAnsi="Times New Roman CYR" w:cs="Times New Roman CYR"/>
          <w:bCs/>
          <w:sz w:val="24"/>
          <w:szCs w:val="24"/>
          <w:lang w:eastAsia="ru-RU"/>
        </w:rPr>
        <w:t>Частная методика и технологии обучения алгебре и началам анализа в 9-11 классах</w:t>
      </w:r>
      <w:r w:rsidRPr="0031177E">
        <w:rPr>
          <w:rFonts w:ascii="Times New Roman" w:eastAsia="Times New Roman" w:hAnsi="Times New Roman"/>
          <w:bCs/>
          <w:sz w:val="24"/>
          <w:szCs w:val="24"/>
          <w:lang w:eastAsia="ru-RU"/>
        </w:rPr>
        <w:t>» в рамках модуля «</w:t>
      </w:r>
      <w:r w:rsidR="001A7CCA" w:rsidRPr="001A7CCA">
        <w:rPr>
          <w:rFonts w:ascii="Times New Roman" w:eastAsia="Times New Roman" w:hAnsi="Times New Roman"/>
          <w:bCs/>
          <w:sz w:val="24"/>
          <w:szCs w:val="24"/>
          <w:lang w:eastAsia="ru-RU"/>
        </w:rPr>
        <w:t>Технология обучения математике и частные методики</w:t>
      </w:r>
      <w:r w:rsidRPr="0031177E">
        <w:rPr>
          <w:rFonts w:ascii="Times New Roman" w:eastAsia="Times New Roman" w:hAnsi="Times New Roman"/>
          <w:bCs/>
          <w:sz w:val="24"/>
          <w:szCs w:val="24"/>
          <w:lang w:eastAsia="ru-RU"/>
        </w:rPr>
        <w:t xml:space="preserve">» </w:t>
      </w:r>
      <w:r w:rsidR="007340D6">
        <w:rPr>
          <w:rFonts w:ascii="Times New Roman" w:eastAsia="Times New Roman" w:hAnsi="Times New Roman"/>
          <w:bCs/>
          <w:sz w:val="24"/>
          <w:szCs w:val="24"/>
          <w:lang w:eastAsia="ru-RU"/>
        </w:rPr>
        <w:t>продолжа</w:t>
      </w:r>
      <w:r w:rsidR="00E67090">
        <w:rPr>
          <w:rFonts w:ascii="Times New Roman" w:eastAsia="Times New Roman" w:hAnsi="Times New Roman"/>
          <w:bCs/>
          <w:sz w:val="24"/>
          <w:szCs w:val="24"/>
          <w:lang w:eastAsia="ru-RU"/>
        </w:rPr>
        <w:t>ет</w:t>
      </w:r>
      <w:r w:rsidR="00E67090" w:rsidRPr="00E67090">
        <w:rPr>
          <w:rFonts w:ascii="Times New Roman" w:eastAsia="Times New Roman" w:hAnsi="Times New Roman"/>
          <w:bCs/>
          <w:sz w:val="24"/>
          <w:szCs w:val="24"/>
          <w:lang w:eastAsia="ru-RU"/>
        </w:rPr>
        <w:t xml:space="preserve"> формирование у студентов профессиональных компетенций в области методики обучения математике учащихся средней общеобразовательной школы</w:t>
      </w:r>
      <w:r w:rsidRPr="0031177E">
        <w:rPr>
          <w:rFonts w:ascii="Times New Roman" w:eastAsia="Times New Roman" w:hAnsi="Times New Roman"/>
          <w:bCs/>
          <w:sz w:val="24"/>
          <w:szCs w:val="24"/>
          <w:lang w:eastAsia="ru-RU"/>
        </w:rPr>
        <w:t>.</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31177E" w:rsidRPr="0031177E" w:rsidRDefault="0031177E" w:rsidP="0003328D">
      <w:pPr>
        <w:numPr>
          <w:ilvl w:val="0"/>
          <w:numId w:val="8"/>
        </w:numPr>
        <w:autoSpaceDE w:val="0"/>
        <w:autoSpaceDN w:val="0"/>
        <w:adjustRightInd w:val="0"/>
        <w:spacing w:after="0" w:line="240" w:lineRule="auto"/>
        <w:ind w:left="993" w:hanging="284"/>
        <w:contextualSpacing/>
        <w:jc w:val="both"/>
        <w:rPr>
          <w:rFonts w:ascii="Times New Roman" w:eastAsia="Times New Roman" w:hAnsi="Times New Roman"/>
          <w:bCs/>
          <w:sz w:val="24"/>
          <w:szCs w:val="24"/>
          <w:lang w:eastAsia="ru-RU"/>
        </w:rPr>
      </w:pPr>
      <w:r w:rsidRPr="0031177E">
        <w:rPr>
          <w:rFonts w:ascii="Times New Roman" w:eastAsia="Times New Roman" w:hAnsi="Times New Roman"/>
          <w:b/>
          <w:bCs/>
          <w:sz w:val="24"/>
          <w:szCs w:val="24"/>
          <w:lang w:eastAsia="ru-RU"/>
        </w:rPr>
        <w:t>Место в структуре модуля</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Дисциплина «</w:t>
      </w:r>
      <w:r w:rsidR="00B4530F" w:rsidRPr="00B4530F">
        <w:rPr>
          <w:rFonts w:ascii="Times New Roman" w:eastAsia="Times New Roman" w:hAnsi="Times New Roman"/>
          <w:bCs/>
          <w:sz w:val="24"/>
          <w:szCs w:val="24"/>
          <w:lang w:eastAsia="ru-RU"/>
        </w:rPr>
        <w:t>Частная методика и технологии обучения алгебре и началам анализа в 9-11 классах</w:t>
      </w:r>
      <w:r w:rsidRPr="0031177E">
        <w:rPr>
          <w:rFonts w:ascii="Times New Roman" w:eastAsia="Times New Roman" w:hAnsi="Times New Roman"/>
          <w:sz w:val="24"/>
          <w:szCs w:val="24"/>
          <w:lang w:eastAsia="ru-RU"/>
        </w:rPr>
        <w:t>» относится к базовой части комплексного модуля «</w:t>
      </w:r>
      <w:r w:rsidR="001A7CCA" w:rsidRPr="001A7CCA">
        <w:rPr>
          <w:rFonts w:ascii="Times New Roman" w:eastAsia="Times New Roman" w:hAnsi="Times New Roman"/>
          <w:bCs/>
          <w:sz w:val="24"/>
          <w:szCs w:val="24"/>
          <w:lang w:eastAsia="ru-RU"/>
        </w:rPr>
        <w:t>Технология обучения математике и частные методики</w:t>
      </w:r>
      <w:r w:rsidRPr="0031177E">
        <w:rPr>
          <w:rFonts w:ascii="Times New Roman" w:eastAsia="Times New Roman" w:hAnsi="Times New Roman"/>
          <w:sz w:val="24"/>
          <w:szCs w:val="24"/>
          <w:lang w:eastAsia="ru-RU"/>
        </w:rPr>
        <w:t>».</w:t>
      </w:r>
    </w:p>
    <w:p w:rsidR="0031177E" w:rsidRPr="0031177E" w:rsidRDefault="0031177E" w:rsidP="0003328D">
      <w:pPr>
        <w:tabs>
          <w:tab w:val="left" w:pos="1260"/>
        </w:tabs>
        <w:spacing w:after="0" w:line="240" w:lineRule="auto"/>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Для освоения дисциплины </w:t>
      </w:r>
      <w:r w:rsidRPr="0031177E">
        <w:rPr>
          <w:rFonts w:ascii="Times New Roman" w:eastAsia="Times New Roman" w:hAnsi="Times New Roman"/>
          <w:color w:val="1D1B11"/>
          <w:sz w:val="24"/>
          <w:szCs w:val="24"/>
          <w:lang w:eastAsia="ru-RU"/>
        </w:rPr>
        <w:t xml:space="preserve">студенты используют знания, умения и виды деятельности, сформированные в процессе изучения дисциплин </w:t>
      </w:r>
      <w:r w:rsidR="0079306B">
        <w:rPr>
          <w:rFonts w:ascii="Times New Roman" w:eastAsia="Times New Roman" w:hAnsi="Times New Roman"/>
          <w:color w:val="1D1B11"/>
          <w:sz w:val="24"/>
          <w:szCs w:val="24"/>
          <w:lang w:eastAsia="ru-RU"/>
        </w:rPr>
        <w:t>модул</w:t>
      </w:r>
      <w:r w:rsidR="00C21C8D">
        <w:rPr>
          <w:rFonts w:ascii="Times New Roman" w:eastAsia="Times New Roman" w:hAnsi="Times New Roman"/>
          <w:color w:val="1D1B11"/>
          <w:sz w:val="24"/>
          <w:szCs w:val="24"/>
          <w:lang w:eastAsia="ru-RU"/>
        </w:rPr>
        <w:t>ей</w:t>
      </w:r>
      <w:r w:rsidR="00C21C8D" w:rsidRPr="00C21C8D">
        <w:rPr>
          <w:rFonts w:ascii="Times New Roman" w:eastAsia="Times New Roman" w:hAnsi="Times New Roman"/>
          <w:color w:val="1D1B11"/>
          <w:sz w:val="24"/>
          <w:szCs w:val="24"/>
          <w:lang w:eastAsia="ru-RU"/>
        </w:rPr>
        <w:t>«Методика обучения математике»</w:t>
      </w:r>
      <w:r w:rsidR="00C21C8D">
        <w:rPr>
          <w:rFonts w:ascii="Times New Roman" w:eastAsia="Times New Roman" w:hAnsi="Times New Roman"/>
          <w:color w:val="1D1B11"/>
          <w:sz w:val="24"/>
          <w:szCs w:val="24"/>
          <w:lang w:eastAsia="ru-RU"/>
        </w:rPr>
        <w:t xml:space="preserve"> и</w:t>
      </w:r>
      <w:r w:rsidR="00C21C8D" w:rsidRPr="00C21C8D">
        <w:rPr>
          <w:rFonts w:ascii="Times New Roman" w:eastAsia="Times New Roman" w:hAnsi="Times New Roman"/>
          <w:color w:val="1D1B11"/>
          <w:sz w:val="24"/>
          <w:szCs w:val="24"/>
          <w:lang w:eastAsia="ru-RU"/>
        </w:rPr>
        <w:t xml:space="preserve"> «Теория и практика обучения математике»</w:t>
      </w:r>
      <w:r w:rsidRPr="0031177E">
        <w:rPr>
          <w:rFonts w:ascii="Times New Roman" w:eastAsia="Times New Roman" w:hAnsi="Times New Roman"/>
          <w:color w:val="1D1B11"/>
          <w:sz w:val="24"/>
          <w:szCs w:val="24"/>
          <w:lang w:eastAsia="ru-RU"/>
        </w:rPr>
        <w:t>на предыдущем уровне образования.</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 «</w:t>
      </w:r>
      <w:r w:rsidR="00B4530F" w:rsidRPr="00B4530F">
        <w:rPr>
          <w:rFonts w:ascii="Times New Roman" w:eastAsia="Times New Roman" w:hAnsi="Times New Roman"/>
          <w:sz w:val="24"/>
          <w:szCs w:val="24"/>
          <w:lang w:eastAsia="ru-RU"/>
        </w:rPr>
        <w:t>Методика обучения стереометрии</w:t>
      </w:r>
      <w:r w:rsidRPr="0031177E">
        <w:rPr>
          <w:rFonts w:ascii="Times New Roman" w:eastAsia="Times New Roman" w:hAnsi="Times New Roman"/>
          <w:sz w:val="24"/>
          <w:szCs w:val="24"/>
          <w:lang w:eastAsia="ru-RU"/>
        </w:rPr>
        <w:t>», «</w:t>
      </w:r>
      <w:r w:rsidR="00B4530F" w:rsidRPr="00B4530F">
        <w:rPr>
          <w:rFonts w:ascii="Times New Roman" w:eastAsia="Times New Roman" w:hAnsi="Times New Roman"/>
          <w:sz w:val="24"/>
          <w:szCs w:val="24"/>
          <w:lang w:eastAsia="ru-RU"/>
        </w:rPr>
        <w:t>Организация проектной и исследовательской деятельности</w:t>
      </w:r>
      <w:r w:rsidR="00B4530F">
        <w:rPr>
          <w:rFonts w:ascii="Times New Roman" w:eastAsia="Times New Roman" w:hAnsi="Times New Roman"/>
          <w:color w:val="000000" w:themeColor="text1"/>
          <w:sz w:val="24"/>
          <w:szCs w:val="24"/>
          <w:lang w:eastAsia="ru-RU"/>
        </w:rPr>
        <w:t>»</w:t>
      </w:r>
      <w:r w:rsidRPr="0031177E">
        <w:rPr>
          <w:rFonts w:ascii="Times New Roman" w:eastAsia="Times New Roman" w:hAnsi="Times New Roman"/>
          <w:sz w:val="24"/>
          <w:szCs w:val="24"/>
          <w:lang w:eastAsia="ru-RU"/>
        </w:rPr>
        <w:t>.</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p>
    <w:p w:rsidR="0031177E" w:rsidRPr="0031177E" w:rsidRDefault="0031177E" w:rsidP="0003328D">
      <w:pPr>
        <w:numPr>
          <w:ilvl w:val="0"/>
          <w:numId w:val="8"/>
        </w:numPr>
        <w:spacing w:after="0" w:line="240" w:lineRule="auto"/>
        <w:contextualSpacing/>
        <w:jc w:val="both"/>
        <w:rPr>
          <w:rFonts w:ascii="Times New Roman" w:eastAsia="Times New Roman" w:hAnsi="Times New Roman"/>
          <w:sz w:val="24"/>
          <w:szCs w:val="24"/>
          <w:lang w:eastAsia="ru-RU"/>
        </w:rPr>
      </w:pPr>
      <w:r w:rsidRPr="0031177E">
        <w:rPr>
          <w:rFonts w:ascii="Times New Roman" w:eastAsia="Times New Roman" w:hAnsi="Times New Roman"/>
          <w:b/>
          <w:bCs/>
          <w:sz w:val="24"/>
          <w:szCs w:val="24"/>
          <w:lang w:eastAsia="ru-RU"/>
        </w:rPr>
        <w:t>Цели и задачи</w:t>
      </w:r>
    </w:p>
    <w:p w:rsidR="0031177E" w:rsidRPr="0031177E" w:rsidRDefault="0031177E" w:rsidP="0003328D">
      <w:pPr>
        <w:spacing w:after="0" w:line="240" w:lineRule="auto"/>
        <w:ind w:firstLine="709"/>
        <w:jc w:val="both"/>
        <w:rPr>
          <w:rFonts w:ascii="Times New Roman" w:eastAsia="Times New Roman" w:hAnsi="Times New Roman"/>
          <w:b/>
          <w:sz w:val="24"/>
          <w:szCs w:val="24"/>
          <w:lang w:eastAsia="ru-RU"/>
        </w:rPr>
      </w:pPr>
      <w:r w:rsidRPr="0031177E">
        <w:rPr>
          <w:rFonts w:ascii="Times New Roman" w:eastAsia="Times New Roman" w:hAnsi="Times New Roman"/>
          <w:i/>
          <w:color w:val="1D1B11"/>
          <w:spacing w:val="-1"/>
          <w:sz w:val="24"/>
          <w:szCs w:val="24"/>
          <w:lang w:eastAsia="ru-RU"/>
        </w:rPr>
        <w:t xml:space="preserve">Цель </w:t>
      </w:r>
      <w:r w:rsidRPr="0031177E">
        <w:rPr>
          <w:rFonts w:ascii="Times New Roman" w:eastAsia="Times New Roman" w:hAnsi="Times New Roman"/>
          <w:i/>
          <w:color w:val="1D1B11"/>
          <w:sz w:val="24"/>
          <w:szCs w:val="24"/>
          <w:lang w:eastAsia="ru-RU"/>
        </w:rPr>
        <w:t>дисциплины</w:t>
      </w:r>
      <w:r w:rsidRPr="0031177E">
        <w:rPr>
          <w:rFonts w:ascii="Times New Roman" w:eastAsia="Times New Roman" w:hAnsi="Times New Roman"/>
          <w:color w:val="1D1B11"/>
          <w:sz w:val="24"/>
          <w:szCs w:val="24"/>
          <w:lang w:eastAsia="ru-RU"/>
        </w:rPr>
        <w:t xml:space="preserve"> «</w:t>
      </w:r>
      <w:r w:rsidR="00C74EE4" w:rsidRPr="00B4530F">
        <w:rPr>
          <w:rFonts w:ascii="Times New Roman CYR" w:eastAsia="Times New Roman" w:hAnsi="Times New Roman CYR" w:cs="Times New Roman CYR"/>
          <w:bCs/>
          <w:sz w:val="24"/>
          <w:szCs w:val="24"/>
          <w:lang w:eastAsia="ru-RU"/>
        </w:rPr>
        <w:t>Частная методика и технологии обучения алгебре и началам анализа в 9-11 классах</w:t>
      </w:r>
      <w:r w:rsidRPr="0031177E">
        <w:rPr>
          <w:rFonts w:ascii="Times New Roman" w:eastAsia="Times New Roman" w:hAnsi="Times New Roman"/>
          <w:color w:val="1D1B11"/>
          <w:sz w:val="24"/>
          <w:szCs w:val="24"/>
          <w:lang w:eastAsia="ru-RU"/>
        </w:rPr>
        <w:t xml:space="preserve">» </w:t>
      </w:r>
      <w:r w:rsidRPr="0031177E">
        <w:rPr>
          <w:rFonts w:ascii="Times New Roman" w:eastAsia="Times New Roman" w:hAnsi="Times New Roman"/>
          <w:sz w:val="24"/>
          <w:szCs w:val="24"/>
          <w:lang w:eastAsia="ru-RU"/>
        </w:rPr>
        <w:t xml:space="preserve">в системе педагогического образования состоит вформировании систематизированных знаний в области </w:t>
      </w:r>
      <w:r w:rsidR="00547942">
        <w:rPr>
          <w:rFonts w:ascii="Times New Roman" w:eastAsia="Times New Roman" w:hAnsi="Times New Roman"/>
          <w:sz w:val="24"/>
          <w:szCs w:val="24"/>
          <w:lang w:eastAsia="ru-RU"/>
        </w:rPr>
        <w:t xml:space="preserve">методики обучения </w:t>
      </w:r>
      <w:r w:rsidR="00AA26AB" w:rsidRPr="00EC39F2">
        <w:rPr>
          <w:rFonts w:ascii="Times New Roman" w:eastAsia="Times New Roman" w:hAnsi="Times New Roman"/>
          <w:bCs/>
          <w:sz w:val="24"/>
          <w:szCs w:val="24"/>
          <w:lang w:eastAsia="ru-RU"/>
        </w:rPr>
        <w:t>алгебре и началам анализа</w:t>
      </w:r>
      <w:r w:rsidRPr="0031177E">
        <w:rPr>
          <w:rFonts w:ascii="Times New Roman" w:eastAsia="Times New Roman" w:hAnsi="Times New Roman"/>
          <w:sz w:val="24"/>
          <w:szCs w:val="24"/>
          <w:lang w:eastAsia="ru-RU"/>
        </w:rPr>
        <w:t xml:space="preserve">, </w:t>
      </w:r>
      <w:r w:rsidR="00547942" w:rsidRPr="00547942">
        <w:rPr>
          <w:rFonts w:ascii="Times New Roman" w:eastAsia="Times New Roman" w:hAnsi="Times New Roman"/>
          <w:sz w:val="24"/>
          <w:szCs w:val="24"/>
          <w:lang w:eastAsia="ru-RU"/>
        </w:rPr>
        <w:t>формировани</w:t>
      </w:r>
      <w:r w:rsidR="00547942">
        <w:rPr>
          <w:rFonts w:ascii="Times New Roman" w:eastAsia="Times New Roman" w:hAnsi="Times New Roman"/>
          <w:sz w:val="24"/>
          <w:szCs w:val="24"/>
          <w:lang w:eastAsia="ru-RU"/>
        </w:rPr>
        <w:t>и</w:t>
      </w:r>
      <w:r w:rsidR="00547942" w:rsidRPr="00547942">
        <w:rPr>
          <w:rFonts w:ascii="Times New Roman" w:eastAsia="Times New Roman" w:hAnsi="Times New Roman"/>
          <w:sz w:val="24"/>
          <w:szCs w:val="24"/>
          <w:lang w:eastAsia="ru-RU"/>
        </w:rPr>
        <w:t xml:space="preserve"> у студентов профессиональных компетенций в области методики обучения </w:t>
      </w:r>
      <w:r w:rsidR="00AA26AB" w:rsidRPr="00EC39F2">
        <w:rPr>
          <w:rFonts w:ascii="Times New Roman" w:eastAsia="Times New Roman" w:hAnsi="Times New Roman"/>
          <w:bCs/>
          <w:sz w:val="24"/>
          <w:szCs w:val="24"/>
          <w:lang w:eastAsia="ru-RU"/>
        </w:rPr>
        <w:t>алгебре и началам анализа</w:t>
      </w:r>
      <w:r w:rsidR="00547942" w:rsidRPr="00547942">
        <w:rPr>
          <w:rFonts w:ascii="Times New Roman" w:eastAsia="Times New Roman" w:hAnsi="Times New Roman"/>
          <w:sz w:val="24"/>
          <w:szCs w:val="24"/>
          <w:lang w:eastAsia="ru-RU"/>
        </w:rPr>
        <w:t xml:space="preserve"> учащихся средней общеобразовательной школы</w:t>
      </w:r>
      <w:r w:rsidRPr="0031177E">
        <w:rPr>
          <w:rFonts w:ascii="Times New Roman" w:eastAsia="Times New Roman" w:hAnsi="Times New Roman"/>
          <w:sz w:val="24"/>
          <w:szCs w:val="24"/>
          <w:lang w:eastAsia="ru-RU"/>
        </w:rPr>
        <w:t>.</w:t>
      </w:r>
    </w:p>
    <w:p w:rsidR="0031177E" w:rsidRPr="0031177E" w:rsidRDefault="0031177E" w:rsidP="0003328D">
      <w:pPr>
        <w:spacing w:after="0" w:line="240" w:lineRule="auto"/>
        <w:ind w:firstLine="720"/>
        <w:jc w:val="both"/>
        <w:rPr>
          <w:rFonts w:ascii="Times New Roman" w:eastAsia="Times New Roman" w:hAnsi="Times New Roman"/>
          <w:sz w:val="24"/>
          <w:szCs w:val="24"/>
          <w:lang w:eastAsia="ru-RU"/>
        </w:rPr>
      </w:pPr>
      <w:r w:rsidRPr="0031177E">
        <w:rPr>
          <w:rFonts w:ascii="Times New Roman" w:eastAsia="Times New Roman" w:hAnsi="Times New Roman"/>
          <w:i/>
          <w:iCs/>
          <w:sz w:val="24"/>
          <w:szCs w:val="24"/>
          <w:lang w:eastAsia="ru-RU"/>
        </w:rPr>
        <w:t>Задачи дисциплины:</w:t>
      </w:r>
    </w:p>
    <w:p w:rsidR="006E6295" w:rsidRDefault="006E6295"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rsidR="0031177E" w:rsidRPr="0031177E" w:rsidRDefault="006E6295"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E6295">
        <w:rPr>
          <w:rFonts w:ascii="Times New Roman" w:eastAsia="Times New Roman" w:hAnsi="Times New Roman"/>
          <w:sz w:val="24"/>
          <w:szCs w:val="24"/>
          <w:lang w:eastAsia="ru-RU"/>
        </w:rPr>
        <w:t>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r>
        <w:rPr>
          <w:rFonts w:ascii="Times New Roman" w:eastAsia="Times New Roman" w:hAnsi="Times New Roman"/>
          <w:sz w:val="24"/>
          <w:szCs w:val="24"/>
          <w:lang w:eastAsia="ru-RU"/>
        </w:rPr>
        <w:t>.</w:t>
      </w:r>
    </w:p>
    <w:p w:rsidR="0031177E" w:rsidRPr="00AA522C" w:rsidRDefault="0031177E" w:rsidP="0003328D">
      <w:pPr>
        <w:pStyle w:val="a4"/>
        <w:numPr>
          <w:ilvl w:val="0"/>
          <w:numId w:val="8"/>
        </w:numPr>
        <w:autoSpaceDE w:val="0"/>
        <w:autoSpaceDN w:val="0"/>
        <w:adjustRightInd w:val="0"/>
        <w:spacing w:after="0" w:line="240" w:lineRule="auto"/>
        <w:jc w:val="both"/>
        <w:rPr>
          <w:rFonts w:ascii="Times New Roman" w:eastAsia="Times New Roman" w:hAnsi="Times New Roman"/>
          <w:b/>
          <w:bCs/>
          <w:sz w:val="24"/>
          <w:szCs w:val="24"/>
          <w:lang w:eastAsia="ru-RU"/>
        </w:rPr>
      </w:pPr>
      <w:r w:rsidRPr="00AA522C">
        <w:rPr>
          <w:rFonts w:ascii="Times New Roman" w:eastAsia="Times New Roman" w:hAnsi="Times New Roman"/>
          <w:b/>
          <w:bCs/>
          <w:sz w:val="24"/>
          <w:szCs w:val="24"/>
          <w:lang w:eastAsia="ru-RU"/>
        </w:rPr>
        <w:t>Образовательные результаты</w:t>
      </w:r>
    </w:p>
    <w:p w:rsidR="0022108E" w:rsidRPr="0022108E" w:rsidRDefault="0022108E" w:rsidP="0022108E">
      <w:pPr>
        <w:pStyle w:val="a4"/>
        <w:shd w:val="clear" w:color="auto" w:fill="FFFFFF"/>
        <w:tabs>
          <w:tab w:val="left" w:pos="1123"/>
        </w:tabs>
        <w:spacing w:after="0" w:line="240" w:lineRule="auto"/>
        <w:ind w:left="1069" w:right="130"/>
        <w:jc w:val="both"/>
        <w:rPr>
          <w:rFonts w:ascii="Times New Roman" w:eastAsia="Times New Roman" w:hAnsi="Times New Roman"/>
          <w:b/>
          <w:color w:val="FF0000"/>
          <w:sz w:val="24"/>
          <w:szCs w:val="24"/>
          <w:lang w:eastAsia="ru-RU"/>
        </w:rPr>
      </w:pPr>
      <w:r w:rsidRPr="0022108E">
        <w:rPr>
          <w:rFonts w:ascii="Times New Roman" w:eastAsia="Times New Roman" w:hAnsi="Times New Roman"/>
          <w:color w:val="000000" w:themeColor="text1"/>
          <w:sz w:val="24"/>
          <w:szCs w:val="24"/>
          <w:lang w:eastAsia="ru-RU"/>
        </w:rPr>
        <w:t>ПК-1 -</w:t>
      </w:r>
      <w:r w:rsidRPr="00806373">
        <w:t xml:space="preserve"> </w:t>
      </w:r>
      <w:r w:rsidRPr="0022108E">
        <w:rPr>
          <w:rFonts w:ascii="Times New Roman" w:eastAsia="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p w:rsidR="0031177E" w:rsidRPr="0031177E" w:rsidRDefault="0031177E" w:rsidP="0003328D">
      <w:pPr>
        <w:shd w:val="clear" w:color="auto" w:fill="FFFFFF"/>
        <w:tabs>
          <w:tab w:val="left" w:pos="1123"/>
        </w:tabs>
        <w:spacing w:line="240" w:lineRule="auto"/>
        <w:ind w:left="644" w:right="130"/>
        <w:contextualSpacing/>
        <w:jc w:val="both"/>
        <w:rPr>
          <w:rFonts w:ascii="Times New Roman" w:eastAsia="Times New Roman" w:hAnsi="Times New Roman"/>
          <w:color w:val="FF0000"/>
          <w:sz w:val="24"/>
          <w:szCs w:val="24"/>
          <w:lang w:eastAsia="ru-RU"/>
        </w:rPr>
      </w:pPr>
    </w:p>
    <w:tbl>
      <w:tblPr>
        <w:tblW w:w="4962" w:type="pct"/>
        <w:tblInd w:w="108" w:type="dxa"/>
        <w:tblLayout w:type="fixed"/>
        <w:tblLook w:val="0000"/>
      </w:tblPr>
      <w:tblGrid>
        <w:gridCol w:w="847"/>
        <w:gridCol w:w="2218"/>
        <w:gridCol w:w="1168"/>
        <w:gridCol w:w="2189"/>
        <w:gridCol w:w="1168"/>
        <w:gridCol w:w="2189"/>
      </w:tblGrid>
      <w:tr w:rsidR="0031177E" w:rsidRPr="0031177E" w:rsidTr="00124609">
        <w:trPr>
          <w:trHeight w:val="385"/>
        </w:trPr>
        <w:tc>
          <w:tcPr>
            <w:tcW w:w="847"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B02FFC">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Код </w:t>
            </w:r>
            <w:r w:rsidR="00B02FFC">
              <w:rPr>
                <w:rFonts w:ascii="Times New Roman" w:eastAsia="Times New Roman" w:hAnsi="Times New Roman"/>
                <w:sz w:val="24"/>
                <w:szCs w:val="24"/>
                <w:lang w:eastAsia="ru-RU"/>
              </w:rPr>
              <w:t>ИДК</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8A69D8" w:rsidRPr="0031177E"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w:t>
            </w:r>
            <w:r w:rsidRPr="00C85EAC">
              <w:rPr>
                <w:rFonts w:ascii="Times New Roman" w:eastAsia="Times New Roman" w:hAnsi="Times New Roman"/>
                <w:sz w:val="24"/>
                <w:szCs w:val="24"/>
                <w:lang w:eastAsia="ru-RU"/>
              </w:rPr>
              <w:lastRenderedPageBreak/>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ОР.1-1-1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tabs>
                <w:tab w:val="left" w:pos="318"/>
              </w:tabs>
              <w:spacing w:after="0" w:line="240" w:lineRule="auto"/>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w:t>
            </w:r>
            <w:r w:rsidR="00E74FFD">
              <w:rPr>
                <w:rFonts w:ascii="Times New Roman" w:eastAsia="Times New Roman" w:hAnsi="Times New Roman"/>
                <w:sz w:val="24"/>
                <w:szCs w:val="24"/>
                <w:lang w:eastAsia="ru-RU"/>
              </w:rPr>
              <w:t xml:space="preserve"> </w:t>
            </w:r>
            <w:r w:rsidR="00E74FFD">
              <w:rPr>
                <w:rFonts w:ascii="Times New Roman" w:eastAsia="Times New Roman" w:hAnsi="Times New Roman"/>
                <w:sz w:val="24"/>
                <w:szCs w:val="24"/>
                <w:lang w:eastAsia="ru-RU"/>
              </w:rPr>
              <w:lastRenderedPageBreak/>
              <w:t xml:space="preserve">образовательном </w:t>
            </w:r>
            <w:r w:rsidRPr="00C85EAC">
              <w:rPr>
                <w:rFonts w:ascii="Times New Roman" w:eastAsia="Times New Roman" w:hAnsi="Times New Roman"/>
                <w:sz w:val="24"/>
                <w:szCs w:val="24"/>
                <w:lang w:eastAsia="ru-RU"/>
              </w:rPr>
              <w:t xml:space="preserve">пространстве </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8A69D8" w:rsidP="0003328D">
            <w:pPr>
              <w:spacing w:after="0" w:line="240" w:lineRule="auto"/>
              <w:rPr>
                <w:rFonts w:ascii="Times New Roman" w:eastAsia="Times New Roman" w:hAnsi="Times New Roman"/>
                <w:sz w:val="24"/>
                <w:szCs w:val="24"/>
                <w:lang w:eastAsia="ru-RU"/>
              </w:rPr>
            </w:pPr>
          </w:p>
          <w:p w:rsidR="008A69D8" w:rsidRPr="00C85EAC" w:rsidRDefault="00B02FF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w:t>
            </w:r>
            <w:r w:rsidR="008A69D8" w:rsidRPr="00C85EAC">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1</w:t>
            </w:r>
            <w:r w:rsidR="00D66CF7">
              <w:rPr>
                <w:rFonts w:ascii="Times New Roman" w:eastAsia="Times New Roman" w:hAnsi="Times New Roman"/>
                <w:bCs/>
                <w:sz w:val="24"/>
                <w:szCs w:val="24"/>
                <w:lang w:eastAsia="ru-RU"/>
              </w:rPr>
              <w:t>.2</w:t>
            </w:r>
          </w:p>
          <w:p w:rsidR="008A69D8" w:rsidRPr="00C85EAC" w:rsidRDefault="008A69D8" w:rsidP="0003328D">
            <w:pPr>
              <w:spacing w:after="0" w:line="240" w:lineRule="auto"/>
              <w:jc w:val="center"/>
              <w:rPr>
                <w:rFonts w:ascii="Times New Roman" w:eastAsia="Times New Roman" w:hAnsi="Times New Roman"/>
                <w:sz w:val="24"/>
                <w:szCs w:val="24"/>
                <w:lang w:eastAsia="ru-RU"/>
              </w:rPr>
            </w:pP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lastRenderedPageBreak/>
              <w:t>ОР.2</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sidRPr="00C85EAC">
              <w:rPr>
                <w:rFonts w:ascii="Times New Roman" w:eastAsia="Times New Roman" w:hAnsi="Times New Roman"/>
                <w:sz w:val="24"/>
                <w:szCs w:val="24"/>
                <w:lang w:eastAsia="ru-RU"/>
              </w:rPr>
              <w:t>.</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ОР.2-1-1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умен</w:t>
            </w:r>
            <w:r w:rsidRPr="00C85EAC">
              <w:rPr>
                <w:rFonts w:ascii="Times New Roman" w:eastAsia="Times New Roman" w:hAnsi="Times New Roman"/>
                <w:sz w:val="24"/>
                <w:szCs w:val="24"/>
                <w:lang w:eastAsia="ru-RU"/>
              </w:rPr>
              <w:t xml:space="preserve">ие </w:t>
            </w:r>
            <w:r w:rsidRPr="0085104F">
              <w:rPr>
                <w:rFonts w:ascii="Times New Roman" w:eastAsia="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8A69D8" w:rsidP="00B02FFC">
            <w:pPr>
              <w:spacing w:after="0" w:line="240" w:lineRule="auto"/>
              <w:jc w:val="center"/>
              <w:rPr>
                <w:rFonts w:ascii="Times New Roman" w:eastAsia="Times New Roman" w:hAnsi="Times New Roman"/>
                <w:bCs/>
                <w:sz w:val="24"/>
                <w:szCs w:val="24"/>
                <w:lang w:eastAsia="ru-RU"/>
              </w:rPr>
            </w:pPr>
            <w:r w:rsidRPr="00C85EAC">
              <w:rPr>
                <w:rFonts w:ascii="Times New Roman" w:eastAsia="Times New Roman" w:hAnsi="Times New Roman"/>
                <w:bCs/>
                <w:sz w:val="24"/>
                <w:szCs w:val="24"/>
                <w:lang w:eastAsia="ru-RU"/>
              </w:rPr>
              <w:t>ПК-1</w:t>
            </w:r>
            <w:r w:rsidR="00D66CF7">
              <w:rPr>
                <w:rFonts w:ascii="Times New Roman" w:eastAsia="Times New Roman" w:hAnsi="Times New Roman"/>
                <w:bCs/>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2A56DD"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101D57" w:rsidRPr="007C547C">
              <w:rPr>
                <w:rFonts w:ascii="Times New Roman" w:eastAsia="Times New Roman" w:hAnsi="Times New Roman"/>
                <w:sz w:val="24"/>
                <w:szCs w:val="24"/>
                <w:lang w:eastAsia="ru-RU"/>
              </w:rPr>
              <w:t xml:space="preserve">Обзор </w:t>
            </w:r>
          </w:p>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03328D">
            <w:pPr>
              <w:spacing w:after="0" w:line="240" w:lineRule="auto"/>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r w:rsidR="008A69D8" w:rsidRPr="0031177E" w:rsidTr="00FB7DBE">
        <w:trPr>
          <w:trHeight w:val="331"/>
        </w:trPr>
        <w:tc>
          <w:tcPr>
            <w:tcW w:w="847"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vAlign w:val="center"/>
          </w:tcPr>
          <w:p w:rsidR="008A69D8" w:rsidRPr="0031177E" w:rsidRDefault="008A69D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ОР.3-1-1</w:t>
            </w:r>
          </w:p>
        </w:tc>
        <w:tc>
          <w:tcPr>
            <w:tcW w:w="2189" w:type="dxa"/>
            <w:tcBorders>
              <w:top w:val="single" w:sz="2" w:space="0" w:color="000000"/>
              <w:left w:val="single" w:sz="2" w:space="0" w:color="000000"/>
              <w:bottom w:val="single" w:sz="2" w:space="0" w:color="000000"/>
              <w:right w:val="single" w:sz="2" w:space="0" w:color="000000"/>
            </w:tcBorders>
          </w:tcPr>
          <w:p w:rsidR="008A69D8" w:rsidRPr="00C85EAC" w:rsidRDefault="008A69D8"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shd w:val="clear" w:color="auto" w:fill="auto"/>
          </w:tcPr>
          <w:p w:rsidR="008A69D8" w:rsidRPr="00C85EAC" w:rsidRDefault="008A69D8" w:rsidP="00B02FFC">
            <w:pPr>
              <w:tabs>
                <w:tab w:val="left" w:pos="345"/>
                <w:tab w:val="center" w:pos="692"/>
              </w:tabs>
              <w:spacing w:after="0" w:line="240" w:lineRule="auto"/>
              <w:rPr>
                <w:rFonts w:ascii="Times New Roman" w:eastAsia="Times New Roman" w:hAnsi="Times New Roman"/>
                <w:color w:val="000000" w:themeColor="text1"/>
                <w:sz w:val="24"/>
                <w:szCs w:val="24"/>
                <w:lang w:eastAsia="ru-RU"/>
              </w:rPr>
            </w:pPr>
            <w:r w:rsidRPr="00C85EAC">
              <w:rPr>
                <w:rFonts w:ascii="Times New Roman" w:eastAsia="Times New Roman" w:hAnsi="Times New Roman"/>
                <w:color w:val="000000" w:themeColor="text1"/>
                <w:sz w:val="24"/>
                <w:szCs w:val="24"/>
                <w:lang w:eastAsia="ru-RU"/>
              </w:rPr>
              <w:t>ПК-</w:t>
            </w:r>
            <w:r>
              <w:rPr>
                <w:rFonts w:ascii="Times New Roman" w:eastAsia="Times New Roman" w:hAnsi="Times New Roman"/>
                <w:color w:val="000000" w:themeColor="text1"/>
                <w:sz w:val="24"/>
                <w:szCs w:val="24"/>
                <w:lang w:eastAsia="ru-RU"/>
              </w:rPr>
              <w:t>1</w:t>
            </w:r>
            <w:r w:rsidR="00D66CF7">
              <w:rPr>
                <w:rFonts w:ascii="Times New Roman" w:eastAsia="Times New Roman" w:hAnsi="Times New Roman"/>
                <w:color w:val="000000" w:themeColor="text1"/>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7C547C">
              <w:rPr>
                <w:rFonts w:ascii="Times New Roman" w:eastAsia="Times New Roman" w:hAnsi="Times New Roman"/>
                <w:sz w:val="24"/>
                <w:szCs w:val="24"/>
                <w:lang w:eastAsia="ru-RU"/>
              </w:rPr>
              <w:t xml:space="preserve">Обзор </w:t>
            </w:r>
          </w:p>
          <w:p w:rsidR="00101D57" w:rsidRDefault="00101D57"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Тест</w:t>
            </w:r>
          </w:p>
          <w:p w:rsidR="008A69D8" w:rsidRPr="00C85EAC" w:rsidRDefault="00101D57"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5EAC">
              <w:rPr>
                <w:rFonts w:ascii="Times New Roman" w:eastAsia="Times New Roman" w:hAnsi="Times New Roman"/>
                <w:sz w:val="24"/>
                <w:szCs w:val="24"/>
                <w:lang w:eastAsia="ru-RU"/>
              </w:rPr>
              <w:t>Портфолио</w:t>
            </w:r>
          </w:p>
        </w:tc>
      </w:tr>
    </w:tbl>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5. Содержание дисциплины</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31177E" w:rsidRPr="0031177E" w:rsidTr="0016618C">
        <w:trPr>
          <w:trHeight w:val="203"/>
        </w:trPr>
        <w:tc>
          <w:tcPr>
            <w:tcW w:w="4381"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31177E">
              <w:rPr>
                <w:rFonts w:ascii="Times New Roman" w:eastAsia="Times New Roman" w:hAnsi="Times New Roman"/>
                <w:sz w:val="24"/>
                <w:szCs w:val="24"/>
                <w:lang w:eastAsia="ru-RU"/>
              </w:rPr>
              <w:t>Всего часов по дисциплине</w:t>
            </w:r>
          </w:p>
        </w:tc>
      </w:tr>
      <w:tr w:rsidR="0031177E" w:rsidRPr="0031177E" w:rsidTr="0016618C">
        <w:trPr>
          <w:trHeight w:val="533"/>
        </w:trPr>
        <w:tc>
          <w:tcPr>
            <w:tcW w:w="4381" w:type="dxa"/>
            <w:vMerge/>
            <w:tcBorders>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tabs>
                <w:tab w:val="left" w:pos="814"/>
              </w:tabs>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Контактная СР (в т.ч. </w:t>
            </w:r>
          </w:p>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vMerge/>
            <w:tcBorders>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line="240" w:lineRule="auto"/>
              <w:rPr>
                <w:rFonts w:ascii="Times New Roman" w:eastAsia="Times New Roman" w:hAnsi="Times New Roman"/>
                <w:sz w:val="24"/>
                <w:szCs w:val="24"/>
                <w:highlight w:val="yellow"/>
                <w:lang w:eastAsia="ru-RU"/>
              </w:rPr>
            </w:pP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66D36"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Раздел 1</w:t>
            </w:r>
            <w:r w:rsidR="0031177E" w:rsidRPr="0031177E">
              <w:rPr>
                <w:rFonts w:ascii="Times New Roman" w:eastAsia="Times New Roman" w:hAnsi="Times New Roman"/>
                <w:b/>
                <w:bCs/>
                <w:sz w:val="24"/>
                <w:szCs w:val="24"/>
                <w:lang w:eastAsia="ru-RU"/>
              </w:rPr>
              <w:t>.</w:t>
            </w:r>
            <w:r w:rsidRPr="00BA4577">
              <w:rPr>
                <w:rFonts w:ascii="Times New Roman" w:hAnsi="Times New Roman"/>
                <w:b/>
                <w:sz w:val="24"/>
                <w:szCs w:val="24"/>
              </w:rPr>
              <w:t>Цели и задачи школьного курса алгебры</w:t>
            </w:r>
            <w:r>
              <w:rPr>
                <w:rFonts w:ascii="Times New Roman" w:hAnsi="Times New Roman"/>
                <w:b/>
                <w:sz w:val="24"/>
                <w:szCs w:val="24"/>
              </w:rPr>
              <w:t xml:space="preserve"> и начал анализа</w:t>
            </w:r>
            <w:r w:rsidRPr="00BA4577">
              <w:rPr>
                <w:rFonts w:ascii="Times New Roman" w:hAnsi="Times New Roman"/>
                <w:b/>
                <w:sz w:val="24"/>
                <w:szCs w:val="24"/>
              </w:rPr>
              <w:t>. Теоретические основы построения школьного курса алгебры</w:t>
            </w:r>
            <w:r>
              <w:rPr>
                <w:rFonts w:ascii="Times New Roman" w:hAnsi="Times New Roman"/>
                <w:b/>
                <w:sz w:val="24"/>
                <w:szCs w:val="24"/>
              </w:rPr>
              <w:t>.</w:t>
            </w:r>
            <w:r w:rsidR="00BA4577" w:rsidRPr="00BA4577">
              <w:rPr>
                <w:rFonts w:ascii="Times New Roman" w:hAnsi="Times New Roman"/>
                <w:b/>
                <w:sz w:val="24"/>
                <w:szCs w:val="24"/>
              </w:rPr>
              <w:t>Линия тождественных преобразований в школьном курсе алгебры</w:t>
            </w:r>
            <w:r w:rsidR="0021021C">
              <w:rPr>
                <w:rFonts w:ascii="Times New Roman" w:eastAsia="Times New Roman" w:hAnsi="Times New Roman"/>
                <w:b/>
                <w:sz w:val="24"/>
                <w:szCs w:val="24"/>
                <w:lang w:eastAsia="ru-RU"/>
              </w:rPr>
              <w:t>(</w:t>
            </w:r>
            <w:r w:rsidR="005C66C4" w:rsidRPr="00BA4577">
              <w:rPr>
                <w:rFonts w:ascii="Times New Roman" w:eastAsia="Times New Roman" w:hAnsi="Times New Roman"/>
                <w:b/>
                <w:sz w:val="24"/>
                <w:szCs w:val="24"/>
                <w:lang w:eastAsia="ru-RU"/>
              </w:rPr>
              <w:t>8</w:t>
            </w:r>
            <w:r w:rsidR="0031177E"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C1EA0"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F34E76"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090FF9"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15</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sidR="00C66D36">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 xml:space="preserve">.1. </w:t>
            </w:r>
            <w:r w:rsidR="0039455C" w:rsidRPr="0039455C">
              <w:rPr>
                <w:rFonts w:ascii="Times New Roman" w:eastAsia="Times New Roman" w:hAnsi="Times New Roman"/>
                <w:sz w:val="24"/>
                <w:szCs w:val="24"/>
                <w:lang w:eastAsia="ru-RU"/>
              </w:rPr>
              <w:t>Расширение понятия степени. Методика изучения понятия степени с целым показателем</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A36C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F34E7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090FF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0031177E" w:rsidRPr="0031177E">
              <w:rPr>
                <w:rFonts w:ascii="Times New Roman" w:eastAsia="Times New Roman" w:hAnsi="Times New Roman"/>
                <w:sz w:val="24"/>
                <w:szCs w:val="24"/>
                <w:lang w:eastAsia="ru-RU"/>
              </w:rPr>
              <w:t xml:space="preserve">.2. </w:t>
            </w:r>
            <w:r w:rsidR="0049481B" w:rsidRPr="0049481B">
              <w:rPr>
                <w:rFonts w:ascii="Times New Roman" w:eastAsia="Times New Roman" w:hAnsi="Times New Roman"/>
                <w:sz w:val="24"/>
                <w:szCs w:val="24"/>
                <w:lang w:eastAsia="ru-RU"/>
              </w:rPr>
              <w:t>Методика изучения арифметического корня с натуральным показателем, степени с рациональным показателем</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A36C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F34E7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090FF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w:t>
            </w:r>
            <w:r w:rsidR="0031177E" w:rsidRPr="0031177E">
              <w:rPr>
                <w:rFonts w:ascii="Times New Roman" w:eastAsia="Times New Roman" w:hAnsi="Times New Roman"/>
                <w:sz w:val="24"/>
                <w:szCs w:val="24"/>
                <w:lang w:eastAsia="ru-RU"/>
              </w:rPr>
              <w:t xml:space="preserve">.3. </w:t>
            </w:r>
            <w:r w:rsidR="000F6BA8" w:rsidRPr="000F6BA8">
              <w:rPr>
                <w:rFonts w:ascii="Times New Roman" w:hAnsi="Times New Roman"/>
                <w:sz w:val="24"/>
                <w:szCs w:val="24"/>
              </w:rPr>
              <w:t xml:space="preserve">Методические основы введения и изучения элементов тригонометрии: числовая окружность, числовая окружность на координатной плоскости, определение синуса, </w:t>
            </w:r>
            <w:r w:rsidR="000F6BA8" w:rsidRPr="000F6BA8">
              <w:rPr>
                <w:rFonts w:ascii="Times New Roman" w:hAnsi="Times New Roman"/>
                <w:sz w:val="24"/>
                <w:szCs w:val="24"/>
              </w:rPr>
              <w:lastRenderedPageBreak/>
              <w:t>косинуса, тангенса и котангенса числа (угла)</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C1EA0"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F34E7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090FF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b/>
                <w:sz w:val="24"/>
                <w:szCs w:val="24"/>
                <w:lang w:eastAsia="ru-RU"/>
              </w:rPr>
              <w:lastRenderedPageBreak/>
              <w:t xml:space="preserve">Раздел </w:t>
            </w:r>
            <w:r w:rsidR="00C66D36">
              <w:rPr>
                <w:rFonts w:ascii="Times New Roman" w:eastAsia="Times New Roman" w:hAnsi="Times New Roman"/>
                <w:b/>
                <w:sz w:val="24"/>
                <w:szCs w:val="24"/>
                <w:lang w:eastAsia="ru-RU"/>
              </w:rPr>
              <w:t>2</w:t>
            </w:r>
            <w:r w:rsidRPr="0031177E">
              <w:rPr>
                <w:rFonts w:ascii="Times New Roman" w:eastAsia="Times New Roman" w:hAnsi="Times New Roman"/>
                <w:b/>
                <w:sz w:val="24"/>
                <w:szCs w:val="24"/>
                <w:lang w:eastAsia="ru-RU"/>
              </w:rPr>
              <w:t>.</w:t>
            </w:r>
            <w:r w:rsidR="002368F1" w:rsidRPr="002368F1">
              <w:rPr>
                <w:rFonts w:ascii="Times New Roman" w:eastAsia="Times New Roman" w:hAnsi="Times New Roman"/>
                <w:b/>
                <w:sz w:val="24"/>
                <w:szCs w:val="24"/>
                <w:lang w:eastAsia="ru-RU"/>
              </w:rPr>
              <w:t xml:space="preserve">Теоретические и методические основы изучения функций. Методика изучения определения функции </w:t>
            </w:r>
            <w:r w:rsidR="0021021C">
              <w:rPr>
                <w:rFonts w:ascii="Times New Roman" w:eastAsia="Times New Roman" w:hAnsi="Times New Roman"/>
                <w:b/>
                <w:sz w:val="24"/>
                <w:szCs w:val="24"/>
                <w:lang w:eastAsia="ru-RU"/>
              </w:rPr>
              <w:t>(</w:t>
            </w:r>
            <w:r w:rsidR="005C66C4">
              <w:rPr>
                <w:rFonts w:ascii="Times New Roman" w:eastAsia="Times New Roman" w:hAnsi="Times New Roman"/>
                <w:b/>
                <w:sz w:val="24"/>
                <w:szCs w:val="24"/>
                <w:lang w:eastAsia="ru-RU"/>
              </w:rPr>
              <w:t xml:space="preserve">8 </w:t>
            </w:r>
            <w:r w:rsidRPr="0031177E">
              <w:rPr>
                <w:rFonts w:ascii="Times New Roman" w:eastAsia="Times New Roman" w:hAnsi="Times New Roman"/>
                <w:b/>
                <w:sz w:val="24"/>
                <w:szCs w:val="24"/>
                <w:lang w:eastAsia="ru-RU"/>
              </w:rPr>
              <w:t>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CC1EA0"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D2C82" w:rsidP="00D65C94">
            <w:pPr>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Pr>
                <w:rFonts w:ascii="Times New Roman" w:eastAsia="Times New Roman" w:hAnsi="Times New Roman"/>
                <w:b/>
                <w:sz w:val="24"/>
                <w:szCs w:val="24"/>
                <w:lang w:eastAsia="ru-RU"/>
              </w:rPr>
              <w:t>2</w:t>
            </w:r>
            <w:r w:rsidR="00D65C94">
              <w:rPr>
                <w:rFonts w:ascii="Times New Roman" w:eastAsia="Times New Roman" w:hAnsi="Times New Roman"/>
                <w:b/>
                <w:sz w:val="24"/>
                <w:szCs w:val="24"/>
                <w:lang w:eastAsia="ru-RU"/>
              </w:rPr>
              <w:t>1</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AA1694"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w:t>
            </w:r>
            <w:r w:rsidRPr="0031177E">
              <w:rPr>
                <w:rFonts w:ascii="Times New Roman" w:eastAsia="Times New Roman" w:hAnsi="Times New Roman"/>
                <w:sz w:val="24"/>
                <w:szCs w:val="24"/>
                <w:lang w:eastAsia="ru-RU"/>
              </w:rPr>
              <w:t xml:space="preserve">. </w:t>
            </w:r>
            <w:r w:rsidRPr="00AA1694">
              <w:rPr>
                <w:rFonts w:ascii="Times New Roman" w:eastAsia="Times New Roman" w:hAnsi="Times New Roman"/>
                <w:sz w:val="24"/>
                <w:szCs w:val="24"/>
                <w:lang w:eastAsia="ru-RU"/>
              </w:rPr>
              <w:t>Методика изучения общих свойств функций</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D2C82"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274296" w:rsidP="0003328D">
            <w:pPr>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Тема 2.2. </w:t>
            </w:r>
            <w:r w:rsidRPr="00274296">
              <w:rPr>
                <w:rFonts w:ascii="Times New Roman" w:eastAsia="Times New Roman" w:hAnsi="Times New Roman"/>
                <w:sz w:val="24"/>
                <w:szCs w:val="24"/>
                <w:lang w:eastAsia="ru-RU"/>
              </w:rPr>
              <w:t>Методика изучения степенной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D2C82"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31177E" w:rsidRPr="0031177E" w:rsidTr="00AA1694">
        <w:trPr>
          <w:trHeight w:val="75"/>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7464C9" w:rsidP="0003328D">
            <w:pPr>
              <w:spacing w:after="0" w:line="240" w:lineRule="auto"/>
              <w:rPr>
                <w:rFonts w:ascii="Times New Roman" w:eastAsia="Times New Roman" w:hAnsi="Times New Roman"/>
                <w:sz w:val="24"/>
                <w:szCs w:val="24"/>
                <w:lang w:eastAsia="ru-RU"/>
              </w:rPr>
            </w:pPr>
            <w:r>
              <w:rPr>
                <w:rFonts w:ascii="Times New Roman" w:hAnsi="Times New Roman"/>
                <w:sz w:val="24"/>
                <w:szCs w:val="24"/>
              </w:rPr>
              <w:t>Тема 2.3.</w:t>
            </w:r>
            <w:r w:rsidR="00C637BF" w:rsidRPr="00C637BF">
              <w:rPr>
                <w:rFonts w:ascii="Times New Roman" w:hAnsi="Times New Roman"/>
                <w:sz w:val="24"/>
                <w:szCs w:val="24"/>
              </w:rPr>
              <w:t>Методика изучения показательной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5D2C82"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ED01CF"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D01CF" w:rsidRPr="0031177E" w:rsidRDefault="008F5C9C" w:rsidP="0003328D">
            <w:pPr>
              <w:spacing w:after="0" w:line="240" w:lineRule="auto"/>
              <w:rPr>
                <w:rFonts w:ascii="Times New Roman" w:eastAsia="Times New Roman" w:hAnsi="Times New Roman"/>
                <w:sz w:val="24"/>
                <w:szCs w:val="24"/>
                <w:lang w:eastAsia="ru-RU"/>
              </w:rPr>
            </w:pPr>
            <w:r w:rsidRPr="006F118E">
              <w:rPr>
                <w:rFonts w:ascii="Times New Roman" w:hAnsi="Times New Roman"/>
                <w:sz w:val="24"/>
                <w:szCs w:val="24"/>
              </w:rPr>
              <w:t xml:space="preserve">Тема </w:t>
            </w:r>
            <w:r w:rsidR="00C637BF">
              <w:rPr>
                <w:rFonts w:ascii="Times New Roman" w:hAnsi="Times New Roman"/>
                <w:sz w:val="24"/>
                <w:szCs w:val="24"/>
              </w:rPr>
              <w:t xml:space="preserve">2.4. </w:t>
            </w:r>
            <w:r w:rsidR="00AE2ED1" w:rsidRPr="00AE2ED1">
              <w:rPr>
                <w:rFonts w:ascii="Times New Roman" w:hAnsi="Times New Roman"/>
                <w:sz w:val="24"/>
                <w:szCs w:val="24"/>
              </w:rPr>
              <w:t>Методика изучения логарифмической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77483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r>
      <w:tr w:rsidR="00ED01CF"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D01CF" w:rsidRPr="00457E36" w:rsidRDefault="005C37C5" w:rsidP="0003328D">
            <w:pPr>
              <w:spacing w:after="0" w:line="240" w:lineRule="auto"/>
              <w:rPr>
                <w:rFonts w:ascii="Times New Roman" w:hAnsi="Times New Roman"/>
                <w:sz w:val="24"/>
                <w:szCs w:val="24"/>
              </w:rPr>
            </w:pPr>
            <w:r>
              <w:rPr>
                <w:rFonts w:ascii="Times New Roman" w:hAnsi="Times New Roman"/>
                <w:sz w:val="24"/>
                <w:szCs w:val="24"/>
              </w:rPr>
              <w:t xml:space="preserve">Тема 2.5. </w:t>
            </w:r>
            <w:r w:rsidR="005E6908" w:rsidRPr="005E6908">
              <w:rPr>
                <w:rFonts w:ascii="Times New Roman" w:hAnsi="Times New Roman"/>
                <w:sz w:val="24"/>
                <w:szCs w:val="24"/>
              </w:rPr>
              <w:t>Методика изучения тригонометрических функций</w:t>
            </w: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E73282"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ED01CF" w:rsidRPr="0031177E" w:rsidRDefault="00E73282"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ED01CF"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D01CF"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tc>
      </w:tr>
      <w:tr w:rsidR="00B11059"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B11059"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3</w:t>
            </w:r>
            <w:r w:rsidR="00B11059" w:rsidRPr="0031177E">
              <w:rPr>
                <w:rFonts w:ascii="Times New Roman" w:eastAsia="Times New Roman" w:hAnsi="Times New Roman"/>
                <w:b/>
                <w:sz w:val="24"/>
                <w:szCs w:val="24"/>
                <w:lang w:eastAsia="ru-RU"/>
              </w:rPr>
              <w:t>.</w:t>
            </w:r>
            <w:r w:rsidR="002D3B7B" w:rsidRPr="002D3B7B">
              <w:rPr>
                <w:rFonts w:ascii="Times New Roman" w:eastAsia="Times New Roman" w:hAnsi="Times New Roman"/>
                <w:b/>
                <w:sz w:val="24"/>
                <w:szCs w:val="24"/>
                <w:lang w:eastAsia="ru-RU"/>
              </w:rPr>
              <w:t xml:space="preserve">Теоретические и методические основы изучения уравнений, неравенств, их систем и совокупностей </w:t>
            </w:r>
            <w:r w:rsidR="0021021C">
              <w:rPr>
                <w:rFonts w:ascii="Times New Roman" w:eastAsia="Times New Roman" w:hAnsi="Times New Roman"/>
                <w:b/>
                <w:sz w:val="24"/>
                <w:szCs w:val="24"/>
                <w:lang w:eastAsia="ru-RU"/>
              </w:rPr>
              <w:t>(</w:t>
            </w:r>
            <w:r w:rsidR="005C66C4">
              <w:rPr>
                <w:rFonts w:ascii="Times New Roman" w:eastAsia="Times New Roman" w:hAnsi="Times New Roman"/>
                <w:b/>
                <w:sz w:val="24"/>
                <w:szCs w:val="24"/>
                <w:lang w:eastAsia="ru-RU"/>
              </w:rPr>
              <w:t>8</w:t>
            </w:r>
            <w:r w:rsidR="00B11059"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5A4335" w:rsidRDefault="00683E04"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B11059" w:rsidRPr="00A75C8D" w:rsidRDefault="00D65C94"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31177E" w:rsidRDefault="00B11059"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0537B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11059" w:rsidRPr="00636DC3" w:rsidRDefault="00D65C94" w:rsidP="00D65C94">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w:t>
            </w:r>
            <w:r w:rsidR="00636DC3" w:rsidRPr="00636DC3">
              <w:rPr>
                <w:rFonts w:ascii="Times New Roman" w:eastAsia="Times New Roman" w:hAnsi="Times New Roman"/>
                <w:b/>
                <w:color w:val="000000" w:themeColor="text1"/>
                <w:sz w:val="24"/>
                <w:szCs w:val="24"/>
                <w:lang w:eastAsia="ru-RU"/>
              </w:rPr>
              <w:t>1</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00054348" w:rsidRPr="00054348">
              <w:rPr>
                <w:rFonts w:ascii="Times New Roman" w:eastAsia="Times New Roman" w:hAnsi="Times New Roman"/>
                <w:sz w:val="24"/>
                <w:szCs w:val="24"/>
                <w:lang w:eastAsia="ru-RU"/>
              </w:rPr>
              <w:t>.1.</w:t>
            </w:r>
            <w:r w:rsidR="00FB7DBE" w:rsidRPr="00FB7DBE">
              <w:rPr>
                <w:rFonts w:ascii="Times New Roman" w:hAnsi="Times New Roman"/>
                <w:sz w:val="24"/>
                <w:szCs w:val="24"/>
              </w:rPr>
              <w:t>Методика обучения решению логарифмических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683E0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37B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9</w:t>
            </w:r>
          </w:p>
        </w:tc>
      </w:tr>
      <w:tr w:rsidR="0005434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54348" w:rsidRPr="00054348"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w:t>
            </w:r>
            <w:r w:rsidR="00054348">
              <w:rPr>
                <w:rFonts w:ascii="Times New Roman" w:eastAsia="Times New Roman" w:hAnsi="Times New Roman"/>
                <w:sz w:val="24"/>
                <w:szCs w:val="24"/>
                <w:lang w:eastAsia="ru-RU"/>
              </w:rPr>
              <w:t>.2.</w:t>
            </w:r>
            <w:r w:rsidR="00071BFA" w:rsidRPr="00071BFA">
              <w:rPr>
                <w:rFonts w:ascii="Times New Roman" w:hAnsi="Times New Roman"/>
                <w:sz w:val="24"/>
                <w:szCs w:val="24"/>
              </w:rPr>
              <w:t>Методика обучения решению тригонометрических уравнений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ED2675"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rsidR="00054348" w:rsidRPr="0031177E"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434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37B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54348" w:rsidRPr="0031177E" w:rsidRDefault="000537B7" w:rsidP="00D65C94">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00D65C94">
              <w:rPr>
                <w:rFonts w:ascii="Times New Roman" w:eastAsia="Times New Roman" w:hAnsi="Times New Roman"/>
                <w:color w:val="000000" w:themeColor="text1"/>
                <w:sz w:val="24"/>
                <w:szCs w:val="24"/>
                <w:lang w:eastAsia="ru-RU"/>
              </w:rPr>
              <w:t>2</w:t>
            </w:r>
          </w:p>
        </w:tc>
      </w:tr>
      <w:tr w:rsidR="008F5C9C"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8F5C9C"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4</w:t>
            </w:r>
            <w:r w:rsidR="008F5C9C" w:rsidRPr="0031177E">
              <w:rPr>
                <w:rFonts w:ascii="Times New Roman" w:eastAsia="Times New Roman" w:hAnsi="Times New Roman"/>
                <w:b/>
                <w:sz w:val="24"/>
                <w:szCs w:val="24"/>
                <w:lang w:eastAsia="ru-RU"/>
              </w:rPr>
              <w:t>.</w:t>
            </w:r>
            <w:r w:rsidR="008F5C9C" w:rsidRPr="002D3B7B">
              <w:rPr>
                <w:rFonts w:ascii="Times New Roman" w:eastAsia="Times New Roman" w:hAnsi="Times New Roman"/>
                <w:b/>
                <w:sz w:val="24"/>
                <w:szCs w:val="24"/>
                <w:lang w:eastAsia="ru-RU"/>
              </w:rPr>
              <w:t xml:space="preserve">Теоретические и методические основы изучения </w:t>
            </w:r>
            <w:r w:rsidR="008F5C9C">
              <w:rPr>
                <w:rFonts w:ascii="Times New Roman" w:eastAsia="Times New Roman" w:hAnsi="Times New Roman"/>
                <w:b/>
                <w:sz w:val="24"/>
                <w:szCs w:val="24"/>
                <w:lang w:eastAsia="ru-RU"/>
              </w:rPr>
              <w:t>элементов математического анализа(8</w:t>
            </w:r>
            <w:r w:rsidR="008F5C9C"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8F5C9C" w:rsidRPr="005A4335" w:rsidRDefault="008F5C9C"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5A4335">
              <w:rPr>
                <w:rFonts w:ascii="Times New Roman" w:eastAsia="Times New Roman" w:hAnsi="Times New Roman"/>
                <w:b/>
                <w:sz w:val="24"/>
                <w:szCs w:val="24"/>
                <w:lang w:eastAsia="ru-RU"/>
              </w:rPr>
              <w:t>4</w:t>
            </w:r>
          </w:p>
        </w:tc>
        <w:tc>
          <w:tcPr>
            <w:tcW w:w="854" w:type="dxa"/>
            <w:tcBorders>
              <w:top w:val="single" w:sz="2" w:space="0" w:color="000000"/>
              <w:left w:val="single" w:sz="2" w:space="0" w:color="000000"/>
              <w:bottom w:val="single" w:sz="2" w:space="0" w:color="000000"/>
              <w:right w:val="single" w:sz="2" w:space="0" w:color="000000"/>
            </w:tcBorders>
            <w:vAlign w:val="center"/>
          </w:tcPr>
          <w:p w:rsidR="008F5C9C" w:rsidRPr="00A75C8D" w:rsidRDefault="005A4DF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31177E" w:rsidRDefault="008F5C9C"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636DC3" w:rsidRDefault="00D65C94"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F5C9C" w:rsidRPr="00636DC3" w:rsidRDefault="00D65C94"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20</w:t>
            </w:r>
          </w:p>
        </w:tc>
      </w:tr>
      <w:tr w:rsidR="00C670B8" w:rsidRPr="0031177E"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Тема</w:t>
            </w:r>
            <w:r w:rsidR="00C66D36">
              <w:rPr>
                <w:rFonts w:ascii="Times New Roman" w:eastAsia="Times New Roman" w:hAnsi="Times New Roman"/>
                <w:sz w:val="24"/>
                <w:szCs w:val="24"/>
                <w:lang w:eastAsia="ru-RU"/>
              </w:rPr>
              <w:t xml:space="preserve"> 4</w:t>
            </w:r>
            <w:r w:rsidRPr="0031177E">
              <w:rPr>
                <w:rFonts w:ascii="Times New Roman" w:eastAsia="Times New Roman" w:hAnsi="Times New Roman"/>
                <w:sz w:val="24"/>
                <w:szCs w:val="24"/>
                <w:lang w:eastAsia="ru-RU"/>
              </w:rPr>
              <w:t xml:space="preserve">.1. </w:t>
            </w:r>
            <w:r w:rsidR="00D81FD1" w:rsidRPr="00D81FD1">
              <w:rPr>
                <w:rFonts w:ascii="Times New Roman" w:eastAsia="Times New Roman" w:hAnsi="Times New Roman"/>
                <w:sz w:val="24"/>
                <w:szCs w:val="24"/>
                <w:lang w:eastAsia="ru-RU"/>
              </w:rPr>
              <w:t>Методика введения понятий предела функции в точке и непрерывности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0537B7"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670B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C670B8" w:rsidRPr="0031177E" w:rsidRDefault="00C670B8"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.2. </w:t>
            </w:r>
            <w:r w:rsidR="003118D1" w:rsidRPr="003118D1">
              <w:rPr>
                <w:rFonts w:ascii="Times New Roman" w:hAnsi="Times New Roman"/>
                <w:sz w:val="24"/>
                <w:szCs w:val="24"/>
              </w:rPr>
              <w:t>Методика введения понятия производной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090FF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670B8"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C670B8" w:rsidRPr="0031177E" w:rsidRDefault="00C670B8"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4</w:t>
            </w:r>
            <w:r w:rsidRPr="0031177E">
              <w:rPr>
                <w:rFonts w:ascii="Times New Roman" w:eastAsia="Times New Roman" w:hAnsi="Times New Roman"/>
                <w:sz w:val="24"/>
                <w:szCs w:val="24"/>
                <w:lang w:eastAsia="ru-RU"/>
              </w:rPr>
              <w:t xml:space="preserve">.3. </w:t>
            </w:r>
            <w:r w:rsidR="005678D3" w:rsidRPr="005678D3">
              <w:rPr>
                <w:rFonts w:ascii="Times New Roman" w:eastAsia="Times New Roman" w:hAnsi="Times New Roman"/>
                <w:sz w:val="24"/>
                <w:szCs w:val="24"/>
                <w:lang w:eastAsia="ru-RU"/>
              </w:rPr>
              <w:t>Методика изучения геометрического смысла производной, уравнения касательной к графику функции</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B504D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C670B8" w:rsidRPr="0031177E"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C670B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670B8" w:rsidRPr="0031177E" w:rsidRDefault="00090FF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5678D3"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5678D3"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w:t>
            </w:r>
            <w:r w:rsidR="005678D3">
              <w:rPr>
                <w:rFonts w:ascii="Times New Roman" w:eastAsia="Times New Roman" w:hAnsi="Times New Roman"/>
                <w:sz w:val="24"/>
                <w:szCs w:val="24"/>
                <w:lang w:eastAsia="ru-RU"/>
              </w:rPr>
              <w:t xml:space="preserve">.4. </w:t>
            </w:r>
            <w:r w:rsidR="00DE3176" w:rsidRPr="00DE3176">
              <w:rPr>
                <w:rFonts w:ascii="Times New Roman" w:eastAsia="Times New Roman" w:hAnsi="Times New Roman"/>
                <w:sz w:val="24"/>
                <w:szCs w:val="24"/>
                <w:lang w:eastAsia="ru-RU"/>
              </w:rPr>
              <w:t>Теоретические и методические основы изучения первообразной и интеграла</w:t>
            </w:r>
          </w:p>
        </w:tc>
        <w:tc>
          <w:tcPr>
            <w:tcW w:w="854" w:type="dxa"/>
            <w:tcBorders>
              <w:top w:val="single" w:sz="2" w:space="0" w:color="000000"/>
              <w:left w:val="single" w:sz="2" w:space="0" w:color="000000"/>
              <w:bottom w:val="single" w:sz="2" w:space="0" w:color="000000"/>
              <w:right w:val="single" w:sz="2" w:space="0" w:color="000000"/>
            </w:tcBorders>
            <w:vAlign w:val="center"/>
          </w:tcPr>
          <w:p w:rsidR="005678D3" w:rsidRPr="0031177E" w:rsidRDefault="00B504D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5678D3"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Pr="0031177E" w:rsidRDefault="005678D3"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678D3" w:rsidRDefault="00D65C94"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A2F54"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DA2F54" w:rsidRPr="0031177E" w:rsidRDefault="00C66D36"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Раздел 5</w:t>
            </w:r>
            <w:r w:rsidR="00DA2F54" w:rsidRPr="0031177E">
              <w:rPr>
                <w:rFonts w:ascii="Times New Roman" w:eastAsia="Times New Roman" w:hAnsi="Times New Roman"/>
                <w:b/>
                <w:sz w:val="24"/>
                <w:szCs w:val="24"/>
                <w:lang w:eastAsia="ru-RU"/>
              </w:rPr>
              <w:t>.</w:t>
            </w:r>
            <w:r w:rsidR="00DA2F54" w:rsidRPr="002D3B7B">
              <w:rPr>
                <w:rFonts w:ascii="Times New Roman" w:eastAsia="Times New Roman" w:hAnsi="Times New Roman"/>
                <w:b/>
                <w:sz w:val="24"/>
                <w:szCs w:val="24"/>
                <w:lang w:eastAsia="ru-RU"/>
              </w:rPr>
              <w:t xml:space="preserve">Теоретические и методические основы изучения </w:t>
            </w:r>
            <w:r w:rsidR="00DA2F54">
              <w:rPr>
                <w:rFonts w:ascii="Times New Roman" w:eastAsia="Times New Roman" w:hAnsi="Times New Roman"/>
                <w:b/>
                <w:sz w:val="24"/>
                <w:szCs w:val="24"/>
                <w:lang w:eastAsia="ru-RU"/>
              </w:rPr>
              <w:t>с</w:t>
            </w:r>
            <w:r w:rsidR="00DA2F54" w:rsidRPr="00DA2F54">
              <w:rPr>
                <w:rFonts w:ascii="Times New Roman" w:eastAsia="Times New Roman" w:hAnsi="Times New Roman"/>
                <w:b/>
                <w:sz w:val="24"/>
                <w:szCs w:val="24"/>
                <w:lang w:eastAsia="ru-RU"/>
              </w:rPr>
              <w:t>тохастическ</w:t>
            </w:r>
            <w:r w:rsidR="00DA2F54">
              <w:rPr>
                <w:rFonts w:ascii="Times New Roman" w:eastAsia="Times New Roman" w:hAnsi="Times New Roman"/>
                <w:b/>
                <w:sz w:val="24"/>
                <w:szCs w:val="24"/>
                <w:lang w:eastAsia="ru-RU"/>
              </w:rPr>
              <w:t>ой</w:t>
            </w:r>
            <w:r w:rsidR="00DA2F54" w:rsidRPr="00DA2F54">
              <w:rPr>
                <w:rFonts w:ascii="Times New Roman" w:eastAsia="Times New Roman" w:hAnsi="Times New Roman"/>
                <w:b/>
                <w:sz w:val="24"/>
                <w:szCs w:val="24"/>
                <w:lang w:eastAsia="ru-RU"/>
              </w:rPr>
              <w:t xml:space="preserve"> лини</w:t>
            </w:r>
            <w:r w:rsidR="00DA2F54">
              <w:rPr>
                <w:rFonts w:ascii="Times New Roman" w:eastAsia="Times New Roman" w:hAnsi="Times New Roman"/>
                <w:b/>
                <w:sz w:val="24"/>
                <w:szCs w:val="24"/>
                <w:lang w:eastAsia="ru-RU"/>
              </w:rPr>
              <w:t>и(8</w:t>
            </w:r>
            <w:r w:rsidR="00DA2F54" w:rsidRPr="0031177E">
              <w:rPr>
                <w:rFonts w:ascii="Times New Roman" w:eastAsia="Times New Roman" w:hAnsi="Times New Roman"/>
                <w:b/>
                <w:sz w:val="24"/>
                <w:szCs w:val="24"/>
                <w:lang w:eastAsia="ru-RU"/>
              </w:rPr>
              <w:t xml:space="preserve">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DA2F54" w:rsidRPr="005A4335" w:rsidRDefault="00AD151C"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DA2F54" w:rsidRPr="00A75C8D" w:rsidRDefault="005A4DF7"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31177E" w:rsidRDefault="00DA2F54"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636DC3" w:rsidRDefault="00D65C94"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2F54" w:rsidRPr="00636DC3" w:rsidRDefault="00255135" w:rsidP="00D65C94">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w:t>
            </w:r>
            <w:r w:rsidR="00D65C94">
              <w:rPr>
                <w:rFonts w:ascii="Times New Roman" w:eastAsia="Times New Roman" w:hAnsi="Times New Roman"/>
                <w:b/>
                <w:color w:val="000000" w:themeColor="text1"/>
                <w:sz w:val="24"/>
                <w:szCs w:val="24"/>
                <w:lang w:eastAsia="ru-RU"/>
              </w:rPr>
              <w:t>5</w:t>
            </w:r>
          </w:p>
        </w:tc>
      </w:tr>
      <w:tr w:rsidR="0003234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3234A" w:rsidRDefault="0003234A" w:rsidP="0003328D">
            <w:pPr>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.1. </w:t>
            </w:r>
            <w:r w:rsidRPr="00433223">
              <w:rPr>
                <w:rFonts w:ascii="Times New Roman" w:hAnsi="Times New Roman"/>
                <w:sz w:val="24"/>
                <w:szCs w:val="24"/>
              </w:rPr>
              <w:t xml:space="preserve">Тема </w:t>
            </w:r>
            <w:r w:rsidR="00E94E5A" w:rsidRPr="00F3343D">
              <w:rPr>
                <w:rFonts w:ascii="Times New Roman" w:hAnsi="Times New Roman"/>
                <w:sz w:val="24"/>
                <w:szCs w:val="24"/>
              </w:rPr>
              <w:t>«Комбинаторика»</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AD15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03234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255135"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03234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03234A" w:rsidRPr="0031177E" w:rsidRDefault="0003234A"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 xml:space="preserve">.2. </w:t>
            </w:r>
            <w:r w:rsidRPr="00F3343D">
              <w:rPr>
                <w:rFonts w:ascii="Times New Roman" w:hAnsi="Times New Roman"/>
                <w:sz w:val="24"/>
                <w:szCs w:val="24"/>
              </w:rPr>
              <w:t xml:space="preserve">Тема </w:t>
            </w:r>
            <w:r w:rsidR="00E94E5A" w:rsidRPr="00433223">
              <w:rPr>
                <w:rFonts w:ascii="Times New Roman" w:hAnsi="Times New Roman"/>
                <w:sz w:val="24"/>
                <w:szCs w:val="24"/>
              </w:rPr>
              <w:t>«Элементы тео</w:t>
            </w:r>
            <w:r w:rsidR="00E94E5A">
              <w:rPr>
                <w:rFonts w:ascii="Times New Roman" w:hAnsi="Times New Roman"/>
                <w:sz w:val="24"/>
                <w:szCs w:val="24"/>
              </w:rPr>
              <w:t>рии вероятностей»</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AD15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03234A" w:rsidRPr="00AD151C"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03234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3234A" w:rsidRPr="00AD151C" w:rsidRDefault="00342249"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E94E5A"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E94E5A" w:rsidRPr="0031177E" w:rsidRDefault="00E94E5A"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Тема </w:t>
            </w:r>
            <w:r w:rsidR="00C66D36">
              <w:rPr>
                <w:rFonts w:ascii="Times New Roman" w:eastAsia="Times New Roman" w:hAnsi="Times New Roman"/>
                <w:sz w:val="24"/>
                <w:szCs w:val="24"/>
                <w:lang w:eastAsia="ru-RU"/>
              </w:rPr>
              <w:t>5</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31177E">
              <w:rPr>
                <w:rFonts w:ascii="Times New Roman" w:eastAsia="Times New Roman" w:hAnsi="Times New Roman"/>
                <w:sz w:val="24"/>
                <w:szCs w:val="24"/>
                <w:lang w:eastAsia="ru-RU"/>
              </w:rPr>
              <w:t xml:space="preserve">. </w:t>
            </w:r>
            <w:r w:rsidRPr="00F3343D">
              <w:rPr>
                <w:rFonts w:ascii="Times New Roman" w:hAnsi="Times New Roman"/>
                <w:sz w:val="24"/>
                <w:szCs w:val="24"/>
              </w:rPr>
              <w:t>Тема «</w:t>
            </w:r>
            <w:r>
              <w:rPr>
                <w:rFonts w:ascii="Times New Roman" w:hAnsi="Times New Roman"/>
                <w:sz w:val="24"/>
                <w:szCs w:val="24"/>
              </w:rPr>
              <w:t>Статистика</w:t>
            </w:r>
            <w:r w:rsidRPr="00F3343D">
              <w:rPr>
                <w:rFonts w:ascii="Times New Roman" w:hAnsi="Times New Roman"/>
                <w:sz w:val="24"/>
                <w:szCs w:val="24"/>
              </w:rPr>
              <w:t>»</w:t>
            </w:r>
          </w:p>
        </w:tc>
        <w:tc>
          <w:tcPr>
            <w:tcW w:w="854" w:type="dxa"/>
            <w:tcBorders>
              <w:top w:val="single" w:sz="2" w:space="0" w:color="000000"/>
              <w:left w:val="single" w:sz="2" w:space="0" w:color="000000"/>
              <w:bottom w:val="single" w:sz="2" w:space="0" w:color="000000"/>
              <w:right w:val="single" w:sz="2" w:space="0" w:color="000000"/>
            </w:tcBorders>
            <w:vAlign w:val="center"/>
          </w:tcPr>
          <w:p w:rsidR="00E94E5A" w:rsidRPr="00AD151C" w:rsidRDefault="00AD15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D151C">
              <w:rPr>
                <w:rFonts w:ascii="Times New Roman" w:eastAsia="Times New Roman" w:hAnsi="Times New Roman"/>
                <w:sz w:val="24"/>
                <w:szCs w:val="24"/>
                <w:lang w:eastAsia="ru-RU"/>
              </w:rPr>
              <w:t>1</w:t>
            </w:r>
          </w:p>
        </w:tc>
        <w:tc>
          <w:tcPr>
            <w:tcW w:w="854" w:type="dxa"/>
            <w:tcBorders>
              <w:top w:val="single" w:sz="2" w:space="0" w:color="000000"/>
              <w:left w:val="single" w:sz="2" w:space="0" w:color="000000"/>
              <w:bottom w:val="single" w:sz="2" w:space="0" w:color="000000"/>
              <w:right w:val="single" w:sz="2" w:space="0" w:color="000000"/>
            </w:tcBorders>
            <w:vAlign w:val="center"/>
          </w:tcPr>
          <w:p w:rsidR="00E94E5A" w:rsidRPr="00AD151C" w:rsidRDefault="005A4DF7"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AD151C" w:rsidRDefault="00E94E5A"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AD151C" w:rsidRDefault="00D65C94"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4E5A" w:rsidRPr="00AD151C" w:rsidRDefault="00342249"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spacing w:after="0" w:line="240" w:lineRule="auto"/>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Экзамен</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961FA3"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961FA3"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636DC3">
              <w:rPr>
                <w:rFonts w:ascii="Times New Roman" w:eastAsia="Times New Roman" w:hAnsi="Times New Roman"/>
                <w:b/>
                <w:color w:val="000000" w:themeColor="text1"/>
                <w:sz w:val="24"/>
                <w:szCs w:val="24"/>
                <w:lang w:eastAsia="ru-RU"/>
              </w:rPr>
              <w:t>8</w:t>
            </w:r>
          </w:p>
        </w:tc>
      </w:tr>
      <w:tr w:rsidR="00AD151C"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tcPr>
          <w:p w:rsidR="00AD151C" w:rsidRPr="0031177E" w:rsidRDefault="00AD151C" w:rsidP="0003328D">
            <w:pPr>
              <w:spacing w:after="0" w:line="240" w:lineRule="auto"/>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КП</w:t>
            </w:r>
          </w:p>
        </w:tc>
        <w:tc>
          <w:tcPr>
            <w:tcW w:w="854" w:type="dxa"/>
            <w:tcBorders>
              <w:top w:val="single" w:sz="2" w:space="0" w:color="000000"/>
              <w:left w:val="single" w:sz="2" w:space="0" w:color="000000"/>
              <w:bottom w:val="single" w:sz="2" w:space="0" w:color="000000"/>
              <w:right w:val="single" w:sz="2" w:space="0" w:color="000000"/>
            </w:tcBorders>
            <w:vAlign w:val="center"/>
          </w:tcPr>
          <w:p w:rsidR="00AD151C" w:rsidRPr="0031177E" w:rsidRDefault="00AD151C"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rsidR="00AD151C" w:rsidRPr="0031177E" w:rsidRDefault="00AD151C"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D151C" w:rsidRPr="0031177E" w:rsidRDefault="00AD151C"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D151C" w:rsidRPr="00636DC3" w:rsidRDefault="00AD151C"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D151C" w:rsidRPr="0031177E" w:rsidRDefault="00AD151C"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p>
        </w:tc>
      </w:tr>
      <w:tr w:rsidR="0031177E" w:rsidRPr="0031177E" w:rsidTr="0016618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31177E" w:rsidP="0003328D">
            <w:pPr>
              <w:autoSpaceDE w:val="0"/>
              <w:autoSpaceDN w:val="0"/>
              <w:adjustRightInd w:val="0"/>
              <w:spacing w:after="0" w:line="240" w:lineRule="auto"/>
              <w:jc w:val="right"/>
              <w:rPr>
                <w:rFonts w:ascii="Times New Roman" w:eastAsia="Times New Roman" w:hAnsi="Times New Roman"/>
                <w:b/>
                <w:sz w:val="24"/>
                <w:szCs w:val="24"/>
                <w:lang w:eastAsia="ru-RU"/>
              </w:rPr>
            </w:pPr>
            <w:r w:rsidRPr="0031177E">
              <w:rPr>
                <w:rFonts w:ascii="Times New Roman" w:eastAsia="Times New Roman" w:hAnsi="Times New Roman"/>
                <w:b/>
                <w:bCs/>
                <w:sz w:val="24"/>
                <w:szCs w:val="24"/>
                <w:lang w:eastAsia="ru-RU"/>
              </w:rPr>
              <w:lastRenderedPageBreak/>
              <w:t>Итого:</w:t>
            </w:r>
          </w:p>
        </w:tc>
        <w:tc>
          <w:tcPr>
            <w:tcW w:w="854" w:type="dxa"/>
            <w:tcBorders>
              <w:top w:val="single" w:sz="2" w:space="0" w:color="000000"/>
              <w:left w:val="single" w:sz="2" w:space="0" w:color="000000"/>
              <w:bottom w:val="single" w:sz="2" w:space="0" w:color="000000"/>
              <w:right w:val="single" w:sz="2" w:space="0" w:color="000000"/>
            </w:tcBorders>
          </w:tcPr>
          <w:p w:rsidR="0031177E" w:rsidRPr="0031177E" w:rsidRDefault="00683E04" w:rsidP="0003328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54" w:type="dxa"/>
            <w:tcBorders>
              <w:top w:val="single" w:sz="2" w:space="0" w:color="000000"/>
              <w:left w:val="single" w:sz="2" w:space="0" w:color="000000"/>
              <w:bottom w:val="single" w:sz="2" w:space="0" w:color="000000"/>
              <w:right w:val="single" w:sz="2" w:space="0" w:color="000000"/>
            </w:tcBorders>
            <w:vAlign w:val="center"/>
          </w:tcPr>
          <w:p w:rsidR="0031177E" w:rsidRPr="0031177E" w:rsidRDefault="00683E04"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79564C"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54</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696B39"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108</w:t>
            </w:r>
          </w:p>
        </w:tc>
      </w:tr>
    </w:tbl>
    <w:p w:rsidR="0031177E" w:rsidRPr="0031177E" w:rsidRDefault="0031177E" w:rsidP="0003328D">
      <w:pPr>
        <w:spacing w:after="0" w:line="240" w:lineRule="auto"/>
        <w:rPr>
          <w:rFonts w:ascii="Times New Roman" w:eastAsia="Times New Roman" w:hAnsi="Times New Roman"/>
          <w:bCs/>
          <w:i/>
          <w:sz w:val="24"/>
          <w:szCs w:val="24"/>
          <w:lang w:eastAsia="ru-RU"/>
        </w:rPr>
      </w:pPr>
    </w:p>
    <w:p w:rsidR="0031177E" w:rsidRPr="0031177E" w:rsidRDefault="0031177E" w:rsidP="0003328D">
      <w:pPr>
        <w:spacing w:after="0" w:line="240" w:lineRule="auto"/>
        <w:ind w:firstLine="709"/>
        <w:jc w:val="both"/>
        <w:rPr>
          <w:rFonts w:ascii="Times New Roman" w:eastAsia="Times New Roman" w:hAnsi="Times New Roman"/>
          <w:i/>
          <w:sz w:val="24"/>
          <w:szCs w:val="24"/>
          <w:lang w:eastAsia="ru-RU"/>
        </w:rPr>
      </w:pPr>
      <w:r w:rsidRPr="0031177E">
        <w:rPr>
          <w:rFonts w:ascii="Times New Roman" w:eastAsia="Times New Roman" w:hAnsi="Times New Roman"/>
          <w:i/>
          <w:sz w:val="24"/>
          <w:szCs w:val="24"/>
          <w:lang w:eastAsia="ru-RU"/>
        </w:rPr>
        <w:t>5.2.Методы обучения</w:t>
      </w:r>
    </w:p>
    <w:p w:rsidR="0031177E" w:rsidRPr="0031177E" w:rsidRDefault="0031177E" w:rsidP="0003328D">
      <w:pPr>
        <w:spacing w:after="0" w:line="240" w:lineRule="auto"/>
        <w:ind w:firstLine="709"/>
        <w:jc w:val="both"/>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При изучении дисциплины рекомендуется применение технологии проблемного обучения, интерактивны</w:t>
      </w:r>
      <w:r w:rsidR="00B26284">
        <w:rPr>
          <w:rFonts w:ascii="Times New Roman" w:eastAsia="Times New Roman" w:hAnsi="Times New Roman"/>
          <w:sz w:val="24"/>
          <w:szCs w:val="24"/>
          <w:lang w:eastAsia="ru-RU"/>
        </w:rPr>
        <w:t>е</w:t>
      </w:r>
      <w:r w:rsidRPr="0031177E">
        <w:rPr>
          <w:rFonts w:ascii="Times New Roman" w:eastAsia="Times New Roman" w:hAnsi="Times New Roman"/>
          <w:sz w:val="24"/>
          <w:szCs w:val="24"/>
          <w:lang w:eastAsia="ru-RU"/>
        </w:rPr>
        <w:t xml:space="preserve"> технологи</w:t>
      </w:r>
      <w:r w:rsidR="00B26284">
        <w:rPr>
          <w:rFonts w:ascii="Times New Roman" w:eastAsia="Times New Roman" w:hAnsi="Times New Roman"/>
          <w:sz w:val="24"/>
          <w:szCs w:val="24"/>
          <w:lang w:eastAsia="ru-RU"/>
        </w:rPr>
        <w:t>и</w:t>
      </w:r>
      <w:r w:rsidRPr="0031177E">
        <w:rPr>
          <w:rFonts w:ascii="Times New Roman" w:eastAsia="Times New Roman" w:hAnsi="Times New Roman"/>
          <w:sz w:val="24"/>
          <w:szCs w:val="24"/>
          <w:lang w:eastAsia="ru-RU"/>
        </w:rPr>
        <w:t>.</w:t>
      </w: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6. Технологическая карта дисциплины</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 xml:space="preserve">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31177E" w:rsidRPr="0031177E" w:rsidTr="00C73AE0">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31177E">
              <w:rPr>
                <w:rFonts w:ascii="Times New Roman" w:eastAsia="Times New Roman" w:hAnsi="Times New Roman"/>
                <w:color w:val="000000"/>
                <w:sz w:val="24"/>
                <w:szCs w:val="24"/>
                <w:lang w:eastAsia="ru-RU"/>
              </w:rPr>
              <w:t>Виды учебной деятельности</w:t>
            </w:r>
          </w:p>
          <w:p w:rsidR="0031177E" w:rsidRPr="0031177E" w:rsidRDefault="00F31F49"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0031177E" w:rsidRPr="0031177E">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Балл за конкретное задание</w:t>
            </w:r>
          </w:p>
          <w:p w:rsidR="0031177E" w:rsidRPr="0031177E" w:rsidRDefault="0031177E"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min</w:t>
            </w:r>
            <w:r w:rsidRPr="0031177E">
              <w:rPr>
                <w:rFonts w:ascii="Times New Roman" w:eastAsia="Times New Roman" w:hAnsi="Times New Roman"/>
                <w:color w:val="000000" w:themeColor="text1"/>
                <w:sz w:val="24"/>
                <w:szCs w:val="24"/>
                <w:lang w:eastAsia="ru-RU"/>
              </w:rPr>
              <w:t>-</w:t>
            </w:r>
            <w:r w:rsidRPr="0031177E">
              <w:rPr>
                <w:rFonts w:ascii="Times New Roman" w:eastAsia="Times New Roman" w:hAnsi="Times New Roman"/>
                <w:color w:val="000000" w:themeColor="text1"/>
                <w:sz w:val="24"/>
                <w:szCs w:val="24"/>
                <w:lang w:val="en-US" w:eastAsia="ru-RU"/>
              </w:rPr>
              <w:t>max</w:t>
            </w:r>
            <w:r w:rsidRPr="0031177E">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Баллы</w:t>
            </w:r>
          </w:p>
        </w:tc>
      </w:tr>
      <w:tr w:rsidR="0031177E" w:rsidRPr="0031177E" w:rsidTr="00C73AE0">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color w:val="000000"/>
                <w:sz w:val="24"/>
                <w:szCs w:val="24"/>
                <w:lang w:eastAsia="ru-RU"/>
              </w:rPr>
              <w:t>Максимальный</w:t>
            </w:r>
          </w:p>
        </w:tc>
      </w:tr>
      <w:tr w:rsidR="0031177E" w:rsidRPr="0031177E" w:rsidTr="00C73AE0">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31177E" w:rsidRPr="0031177E" w:rsidRDefault="009003F7"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val="en-US" w:eastAsia="ru-RU"/>
              </w:rPr>
              <w:t>8</w:t>
            </w:r>
            <w:r w:rsidR="0031177E" w:rsidRPr="0031177E">
              <w:rPr>
                <w:rFonts w:ascii="Times New Roman" w:eastAsia="Times New Roman" w:hAnsi="Times New Roman"/>
                <w:b/>
                <w:color w:val="000000" w:themeColor="text1"/>
                <w:sz w:val="24"/>
                <w:szCs w:val="24"/>
                <w:lang w:eastAsia="ru-RU"/>
              </w:rPr>
              <w:t>семестр</w:t>
            </w:r>
          </w:p>
        </w:tc>
      </w:tr>
      <w:tr w:rsidR="0031177E"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31177E" w:rsidRDefault="0031177E"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31177E" w:rsidRPr="0031177E" w:rsidRDefault="0031177E" w:rsidP="0003328D">
            <w:pPr>
              <w:autoSpaceDE w:val="0"/>
              <w:autoSpaceDN w:val="0"/>
              <w:adjustRightInd w:val="0"/>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sidR="000D46F2">
              <w:rPr>
                <w:rFonts w:ascii="Times New Roman" w:eastAsia="Times New Roman" w:hAnsi="Times New Roman"/>
                <w:sz w:val="24"/>
                <w:szCs w:val="24"/>
                <w:lang w:eastAsia="ru-RU"/>
              </w:rPr>
              <w:t>1</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D46F2"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0D46F2">
              <w:rPr>
                <w:rFonts w:ascii="Times New Roman" w:eastAsia="Times New Roman" w:hAnsi="Times New Roman"/>
                <w:sz w:val="24"/>
                <w:szCs w:val="24"/>
                <w:lang w:eastAsia="ru-RU"/>
              </w:rPr>
              <w:t>Работа с литературой</w:t>
            </w:r>
          </w:p>
          <w:p w:rsidR="000D46F2" w:rsidRPr="00C85EAC" w:rsidRDefault="000D46F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31177E" w:rsidRPr="0031177E" w:rsidRDefault="000D46F2"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w:t>
            </w:r>
            <w:r w:rsidR="0031177E" w:rsidRPr="0031177E">
              <w:rPr>
                <w:rFonts w:ascii="Times New Roman" w:eastAsia="Times New Roman" w:hAnsi="Times New Roman"/>
                <w:sz w:val="24"/>
                <w:szCs w:val="24"/>
                <w:lang w:eastAsia="ru-RU"/>
              </w:rPr>
              <w:t>№1 «</w:t>
            </w:r>
            <w:r w:rsidR="0080302F" w:rsidRPr="0080302F">
              <w:rPr>
                <w:rFonts w:ascii="Times New Roman" w:hAnsi="Times New Roman"/>
                <w:sz w:val="24"/>
                <w:szCs w:val="24"/>
              </w:rPr>
              <w:t>Цели и задачи школьного курса алгебры и начал анализа. Теоретические основы построения школьного курса алгебры. Линия тождественных преобразований в школьном курсе алгебры</w:t>
            </w:r>
            <w:r w:rsidR="0031177E"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DC4196" w:rsidRDefault="00DC4196" w:rsidP="0003328D">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7C547C" w:rsidRPr="0031177E" w:rsidRDefault="004355D4"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31177E" w:rsidRPr="002C52F0" w:rsidRDefault="002C52F0"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2</w:t>
            </w:r>
            <w:r w:rsidR="0031177E"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val="en-US" w:eastAsia="ru-RU"/>
              </w:rPr>
              <w:t>3</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Default="00DC1D3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sidR="00D34F14">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31177E"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31177E"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Pr="00456749"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31177E"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DD5C2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Индивидуальная работа № 2</w:t>
            </w:r>
            <w:r w:rsidRPr="0031177E">
              <w:rPr>
                <w:rFonts w:ascii="Times New Roman" w:eastAsia="Times New Roman" w:hAnsi="Times New Roman"/>
                <w:sz w:val="24"/>
                <w:szCs w:val="24"/>
                <w:lang w:eastAsia="ru-RU"/>
              </w:rPr>
              <w:t xml:space="preserve"> «</w:t>
            </w:r>
            <w:r w:rsidR="0055511C" w:rsidRPr="0055511C">
              <w:rPr>
                <w:rFonts w:ascii="Times New Roman" w:hAnsi="Times New Roman"/>
                <w:sz w:val="24"/>
                <w:szCs w:val="24"/>
              </w:rPr>
              <w:t>Теоретические и методические основы изучения функций. Методика изучения определения функции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 xml:space="preserve">Обзор </w:t>
            </w:r>
          </w:p>
          <w:p w:rsidR="00DC4196" w:rsidRDefault="00DC4196" w:rsidP="0003328D">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2C52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DD5C2C"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p>
          <w:p w:rsidR="002251D2" w:rsidRDefault="002251D2" w:rsidP="0003328D">
            <w:pPr>
              <w:spacing w:after="0" w:line="240" w:lineRule="auto"/>
              <w:jc w:val="center"/>
              <w:rPr>
                <w:rFonts w:ascii="Times New Roman" w:eastAsia="Times New Roman" w:hAnsi="Times New Roman"/>
                <w:sz w:val="24"/>
                <w:szCs w:val="24"/>
                <w:lang w:eastAsia="ru-RU"/>
              </w:rPr>
            </w:pPr>
          </w:p>
          <w:p w:rsidR="002251D2" w:rsidRDefault="00475901"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p w:rsidR="002251D2" w:rsidRDefault="002251D2" w:rsidP="0003328D">
            <w:pPr>
              <w:spacing w:after="0" w:line="240" w:lineRule="auto"/>
              <w:jc w:val="center"/>
              <w:rPr>
                <w:rFonts w:ascii="Times New Roman" w:eastAsia="Times New Roman" w:hAnsi="Times New Roman"/>
                <w:sz w:val="24"/>
                <w:szCs w:val="24"/>
                <w:lang w:eastAsia="ru-RU"/>
              </w:rPr>
            </w:pPr>
          </w:p>
          <w:p w:rsidR="002251D2" w:rsidRPr="0031177E" w:rsidRDefault="00456749"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4</w:t>
            </w:r>
            <w:r w:rsidR="00D34F14">
              <w:rPr>
                <w:rFonts w:ascii="Times New Roman" w:eastAsia="Times New Roman" w:hAnsi="Times New Roman"/>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DD5C2C" w:rsidP="0003328D">
            <w:pPr>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1</w:t>
            </w:r>
          </w:p>
          <w:p w:rsidR="00FA3BB8" w:rsidRDefault="00FA3BB8" w:rsidP="0003328D">
            <w:pPr>
              <w:spacing w:after="0" w:line="240" w:lineRule="auto"/>
              <w:jc w:val="center"/>
              <w:rPr>
                <w:rFonts w:ascii="Times New Roman" w:eastAsia="Times New Roman" w:hAnsi="Times New Roman"/>
                <w:sz w:val="24"/>
                <w:szCs w:val="24"/>
                <w:lang w:eastAsia="ru-RU"/>
              </w:rPr>
            </w:pPr>
          </w:p>
          <w:p w:rsidR="00FA3BB8" w:rsidRDefault="00A94AA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FA3BB8" w:rsidRDefault="00FA3BB8" w:rsidP="0003328D">
            <w:pPr>
              <w:spacing w:after="0" w:line="240" w:lineRule="auto"/>
              <w:jc w:val="center"/>
              <w:rPr>
                <w:rFonts w:ascii="Times New Roman" w:eastAsia="Times New Roman" w:hAnsi="Times New Roman"/>
                <w:sz w:val="24"/>
                <w:szCs w:val="24"/>
                <w:lang w:eastAsia="ru-RU"/>
              </w:rPr>
            </w:pPr>
          </w:p>
          <w:p w:rsidR="00FA3BB8" w:rsidRDefault="00FA3BB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FA3BB8" w:rsidRPr="0031177E" w:rsidRDefault="00FA3BB8" w:rsidP="0003328D">
            <w:pPr>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p w:rsidR="007944A2" w:rsidRDefault="007944A2" w:rsidP="0003328D">
            <w:pPr>
              <w:spacing w:after="0" w:line="240" w:lineRule="auto"/>
              <w:jc w:val="center"/>
              <w:rPr>
                <w:rFonts w:ascii="Times New Roman" w:eastAsia="Times New Roman" w:hAnsi="Times New Roman"/>
                <w:sz w:val="24"/>
                <w:szCs w:val="24"/>
                <w:lang w:eastAsia="ru-RU"/>
              </w:rPr>
            </w:pPr>
          </w:p>
          <w:p w:rsidR="007944A2" w:rsidRDefault="00A94AA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7944A2" w:rsidRDefault="007944A2" w:rsidP="0003328D">
            <w:pPr>
              <w:spacing w:after="0" w:line="240" w:lineRule="auto"/>
              <w:jc w:val="center"/>
              <w:rPr>
                <w:rFonts w:ascii="Times New Roman" w:eastAsia="Times New Roman" w:hAnsi="Times New Roman"/>
                <w:sz w:val="24"/>
                <w:szCs w:val="24"/>
                <w:lang w:eastAsia="ru-RU"/>
              </w:rPr>
            </w:pPr>
          </w:p>
          <w:p w:rsidR="007944A2" w:rsidRPr="00456749" w:rsidRDefault="00456749" w:rsidP="0003328D">
            <w:pPr>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p w:rsidR="000747C6" w:rsidRDefault="000747C6" w:rsidP="0003328D">
            <w:pPr>
              <w:spacing w:after="0" w:line="240" w:lineRule="auto"/>
              <w:jc w:val="center"/>
              <w:rPr>
                <w:rFonts w:ascii="Times New Roman" w:eastAsia="Times New Roman" w:hAnsi="Times New Roman"/>
                <w:sz w:val="24"/>
                <w:szCs w:val="24"/>
                <w:lang w:eastAsia="ru-RU"/>
              </w:rPr>
            </w:pPr>
          </w:p>
          <w:p w:rsidR="000747C6" w:rsidRDefault="00A94AAC"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p w:rsidR="000747C6" w:rsidRDefault="000747C6" w:rsidP="0003328D">
            <w:pPr>
              <w:spacing w:after="0" w:line="240" w:lineRule="auto"/>
              <w:jc w:val="center"/>
              <w:rPr>
                <w:rFonts w:ascii="Times New Roman" w:eastAsia="Times New Roman" w:hAnsi="Times New Roman"/>
                <w:sz w:val="24"/>
                <w:szCs w:val="24"/>
                <w:lang w:eastAsia="ru-RU"/>
              </w:rPr>
            </w:pPr>
          </w:p>
          <w:p w:rsidR="000747C6" w:rsidRPr="0031177E" w:rsidRDefault="00D34F14"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D5C2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DD5C2C" w:rsidRPr="00C85EAC"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DD5C2C" w:rsidRPr="0031177E" w:rsidRDefault="00DD5C2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0055511C" w:rsidRPr="0055511C">
              <w:rPr>
                <w:rFonts w:ascii="Times New Roman" w:hAnsi="Times New Roman"/>
                <w:sz w:val="24"/>
                <w:szCs w:val="24"/>
              </w:rPr>
              <w:t>Теоретические и методические основы изучения уравнений, неравенств, их систем и совокупностей</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sidR="00DC4196">
              <w:rPr>
                <w:rFonts w:ascii="Times New Roman" w:eastAsia="Times New Roman" w:hAnsi="Times New Roman"/>
                <w:sz w:val="24"/>
                <w:szCs w:val="24"/>
                <w:lang w:eastAsia="ru-RU"/>
              </w:rPr>
              <w:t>бзор</w:t>
            </w:r>
          </w:p>
          <w:p w:rsidR="00DC4196" w:rsidRDefault="00DC4196" w:rsidP="0003328D">
            <w:pPr>
              <w:autoSpaceDE w:val="0"/>
              <w:autoSpaceDN w:val="0"/>
              <w:adjustRightInd w:val="0"/>
              <w:spacing w:after="0" w:line="240" w:lineRule="auto"/>
              <w:rPr>
                <w:rFonts w:ascii="Times New Roman" w:eastAsia="Times New Roman" w:hAnsi="Times New Roman"/>
                <w:sz w:val="24"/>
                <w:szCs w:val="24"/>
                <w:lang w:eastAsia="ru-RU"/>
              </w:rPr>
            </w:pPr>
          </w:p>
          <w:p w:rsidR="007C547C" w:rsidRDefault="007C547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DD5C2C" w:rsidRPr="0031177E" w:rsidRDefault="004355D4"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DD5C2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Default="00475901"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2251D2" w:rsidRDefault="002251D2" w:rsidP="0003328D">
            <w:pPr>
              <w:spacing w:after="0" w:line="240" w:lineRule="auto"/>
              <w:jc w:val="center"/>
              <w:rPr>
                <w:rFonts w:ascii="Times New Roman" w:eastAsia="Times New Roman" w:hAnsi="Times New Roman"/>
                <w:color w:val="000000" w:themeColor="text1"/>
                <w:sz w:val="24"/>
                <w:szCs w:val="24"/>
                <w:lang w:eastAsia="ru-RU"/>
              </w:rPr>
            </w:pPr>
          </w:p>
          <w:p w:rsidR="002251D2" w:rsidRPr="00B47E65"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eastAsia="ru-RU"/>
              </w:rPr>
              <w:t>4</w:t>
            </w:r>
            <w:r w:rsidR="002251D2">
              <w:rPr>
                <w:rFonts w:ascii="Times New Roman" w:eastAsia="Times New Roman" w:hAnsi="Times New Roman"/>
                <w:color w:val="000000" w:themeColor="text1"/>
                <w:sz w:val="24"/>
                <w:szCs w:val="24"/>
                <w:lang w:eastAsia="ru-RU"/>
              </w:rPr>
              <w:t>-</w:t>
            </w:r>
            <w:r w:rsidR="00D34F14">
              <w:rPr>
                <w:rFonts w:ascii="Times New Roman" w:eastAsia="Times New Roman" w:hAnsi="Times New Roman"/>
                <w:color w:val="000000" w:themeColor="text1"/>
                <w:sz w:val="24"/>
                <w:szCs w:val="24"/>
                <w:lang w:val="en-US"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FA3BB8" w:rsidRDefault="00FA3BB8" w:rsidP="0003328D">
            <w:pPr>
              <w:spacing w:after="0" w:line="240" w:lineRule="auto"/>
              <w:jc w:val="center"/>
              <w:rPr>
                <w:rFonts w:ascii="Times New Roman" w:eastAsia="Times New Roman" w:hAnsi="Times New Roman"/>
                <w:color w:val="000000" w:themeColor="text1"/>
                <w:sz w:val="24"/>
                <w:szCs w:val="24"/>
                <w:lang w:eastAsia="ru-RU"/>
              </w:rPr>
            </w:pPr>
          </w:p>
          <w:p w:rsidR="00FA3BB8" w:rsidRPr="0031177E" w:rsidRDefault="00FA3BB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7944A2" w:rsidRDefault="007944A2" w:rsidP="0003328D">
            <w:pPr>
              <w:spacing w:after="0" w:line="240" w:lineRule="auto"/>
              <w:jc w:val="center"/>
              <w:rPr>
                <w:rFonts w:ascii="Times New Roman" w:eastAsia="Times New Roman" w:hAnsi="Times New Roman"/>
                <w:color w:val="000000" w:themeColor="text1"/>
                <w:sz w:val="24"/>
                <w:szCs w:val="24"/>
                <w:lang w:eastAsia="ru-RU"/>
              </w:rPr>
            </w:pPr>
          </w:p>
          <w:p w:rsidR="007944A2"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DD5C2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0747C6" w:rsidRDefault="000747C6" w:rsidP="0003328D">
            <w:pPr>
              <w:spacing w:after="0" w:line="240" w:lineRule="auto"/>
              <w:jc w:val="center"/>
              <w:rPr>
                <w:rFonts w:ascii="Times New Roman" w:eastAsia="Times New Roman" w:hAnsi="Times New Roman"/>
                <w:color w:val="000000" w:themeColor="text1"/>
                <w:sz w:val="24"/>
                <w:szCs w:val="24"/>
                <w:lang w:eastAsia="ru-RU"/>
              </w:rPr>
            </w:pPr>
          </w:p>
          <w:p w:rsidR="000747C6"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55511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5511C" w:rsidRPr="0055511C" w:rsidRDefault="0055511C" w:rsidP="0003328D">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5511C" w:rsidRDefault="0055511C"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5511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55511C" w:rsidRPr="00C85EA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элементов математического анализа</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lastRenderedPageBreak/>
              <w:t>О</w:t>
            </w:r>
            <w:r>
              <w:rPr>
                <w:rFonts w:ascii="Times New Roman" w:eastAsia="Times New Roman" w:hAnsi="Times New Roman"/>
                <w:sz w:val="24"/>
                <w:szCs w:val="24"/>
                <w:lang w:eastAsia="ru-RU"/>
              </w:rPr>
              <w:t>бзор</w:t>
            </w: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lastRenderedPageBreak/>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2</w:t>
            </w:r>
            <w:r w:rsidR="0055511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4</w:t>
            </w:r>
            <w:r w:rsidR="00D34F14">
              <w:rPr>
                <w:rFonts w:ascii="Times New Roman" w:eastAsia="Times New Roman" w:hAnsi="Times New Roman"/>
                <w:color w:val="000000" w:themeColor="text1"/>
                <w:sz w:val="24"/>
                <w:szCs w:val="24"/>
                <w:lang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1</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456749"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878" w:type="dxa"/>
            <w:tcBorders>
              <w:top w:val="single" w:sz="2" w:space="0" w:color="000000"/>
              <w:left w:val="nil"/>
              <w:bottom w:val="single" w:sz="2" w:space="0" w:color="000000"/>
              <w:right w:val="single" w:sz="2" w:space="0" w:color="000000"/>
            </w:tcBorders>
          </w:tcPr>
          <w:p w:rsidR="0055511C" w:rsidRPr="002C52F0" w:rsidRDefault="002C52F0"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lastRenderedPageBreak/>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55511C" w:rsidRPr="0031177E"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55511C" w:rsidRPr="0055511C" w:rsidRDefault="0055511C"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55511C">
              <w:rPr>
                <w:rFonts w:ascii="Times New Roman" w:eastAsia="Times New Roman" w:hAnsi="Times New Roman"/>
                <w:sz w:val="24"/>
                <w:szCs w:val="24"/>
                <w:lang w:eastAsia="ru-RU"/>
              </w:rPr>
              <w:lastRenderedPageBreak/>
              <w:t>5</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55511C" w:rsidRDefault="0055511C" w:rsidP="0003328D">
            <w:pPr>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5511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Работа с литературой</w:t>
            </w:r>
          </w:p>
          <w:p w:rsidR="0055511C" w:rsidRPr="00C85EAC"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Опрос по теории</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85EA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Индивидуальная работа </w:t>
            </w:r>
            <w:r w:rsidRPr="0031177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3</w:t>
            </w:r>
            <w:r w:rsidRPr="0031177E">
              <w:rPr>
                <w:rFonts w:ascii="Times New Roman" w:eastAsia="Times New Roman" w:hAnsi="Times New Roman"/>
                <w:sz w:val="24"/>
                <w:szCs w:val="24"/>
                <w:lang w:eastAsia="ru-RU"/>
              </w:rPr>
              <w:t xml:space="preserve"> «</w:t>
            </w:r>
            <w:r w:rsidRPr="0055511C">
              <w:rPr>
                <w:rFonts w:ascii="Times New Roman" w:hAnsi="Times New Roman"/>
                <w:sz w:val="24"/>
                <w:szCs w:val="24"/>
              </w:rPr>
              <w:t>Теоретические и методические основы изучения стохастической линии</w:t>
            </w:r>
            <w:r w:rsidRPr="0031177E">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sidRPr="007C547C">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бзор</w:t>
            </w: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p>
          <w:p w:rsidR="0055511C" w:rsidRDefault="0055511C"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p w:rsidR="0055511C" w:rsidRPr="0031177E" w:rsidRDefault="0055511C" w:rsidP="0003328D">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Портфолио</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r w:rsidR="0055511C" w:rsidRPr="0031177E">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B47E65"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r w:rsidR="0055511C">
              <w:rPr>
                <w:rFonts w:ascii="Times New Roman" w:eastAsia="Times New Roman" w:hAnsi="Times New Roman"/>
                <w:color w:val="000000" w:themeColor="text1"/>
                <w:sz w:val="24"/>
                <w:szCs w:val="24"/>
                <w:lang w:eastAsia="ru-RU"/>
              </w:rPr>
              <w:t>-</w:t>
            </w:r>
            <w:r w:rsidR="00D34F14">
              <w:rPr>
                <w:rFonts w:ascii="Times New Roman" w:eastAsia="Times New Roman" w:hAnsi="Times New Roman"/>
                <w:color w:val="000000" w:themeColor="text1"/>
                <w:sz w:val="24"/>
                <w:szCs w:val="24"/>
                <w:lang w:val="en-US" w:eastAsia="ru-RU"/>
              </w:rPr>
              <w:t>5</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55511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p>
        </w:tc>
        <w:tc>
          <w:tcPr>
            <w:tcW w:w="791" w:type="dxa"/>
            <w:tcBorders>
              <w:top w:val="single" w:sz="2" w:space="0" w:color="000000"/>
              <w:left w:val="nil"/>
              <w:bottom w:val="single" w:sz="2" w:space="0" w:color="000000"/>
              <w:right w:val="single" w:sz="2" w:space="0" w:color="000000"/>
            </w:tcBorders>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456749" w:rsidRDefault="00456749" w:rsidP="0003328D">
            <w:pPr>
              <w:spacing w:after="0" w:line="240" w:lineRule="auto"/>
              <w:jc w:val="center"/>
              <w:rPr>
                <w:rFonts w:ascii="Times New Roman" w:eastAsia="Times New Roman" w:hAnsi="Times New Roman"/>
                <w:color w:val="000000" w:themeColor="text1"/>
                <w:sz w:val="24"/>
                <w:szCs w:val="24"/>
                <w:lang w:val="en-US" w:eastAsia="ru-RU"/>
              </w:rPr>
            </w:pPr>
            <w:r>
              <w:rPr>
                <w:rFonts w:ascii="Times New Roman" w:eastAsia="Times New Roman" w:hAnsi="Times New Roman"/>
                <w:color w:val="000000" w:themeColor="text1"/>
                <w:sz w:val="24"/>
                <w:szCs w:val="24"/>
                <w:lang w:val="en-US" w:eastAsia="ru-RU"/>
              </w:rPr>
              <w:t>4</w:t>
            </w:r>
          </w:p>
        </w:tc>
        <w:tc>
          <w:tcPr>
            <w:tcW w:w="878" w:type="dxa"/>
            <w:tcBorders>
              <w:top w:val="single" w:sz="2" w:space="0" w:color="000000"/>
              <w:left w:val="nil"/>
              <w:bottom w:val="single" w:sz="2" w:space="0" w:color="000000"/>
              <w:right w:val="single" w:sz="2" w:space="0" w:color="000000"/>
            </w:tcBorders>
          </w:tcPr>
          <w:p w:rsidR="0055511C" w:rsidRDefault="002C52F0"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Default="00A94AAC"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p w:rsidR="0055511C" w:rsidRDefault="0055511C" w:rsidP="0003328D">
            <w:pPr>
              <w:spacing w:after="0" w:line="240" w:lineRule="auto"/>
              <w:jc w:val="center"/>
              <w:rPr>
                <w:rFonts w:ascii="Times New Roman" w:eastAsia="Times New Roman" w:hAnsi="Times New Roman"/>
                <w:color w:val="000000" w:themeColor="text1"/>
                <w:sz w:val="24"/>
                <w:szCs w:val="24"/>
                <w:lang w:eastAsia="ru-RU"/>
              </w:rPr>
            </w:pPr>
          </w:p>
          <w:p w:rsidR="0055511C" w:rsidRPr="0031177E" w:rsidRDefault="00D34F14"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r>
      <w:tr w:rsidR="00DD5C2C"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DD5C2C" w:rsidRPr="0031177E" w:rsidRDefault="00DD5C2C" w:rsidP="0003328D">
            <w:pPr>
              <w:spacing w:after="0" w:line="240" w:lineRule="auto"/>
              <w:rPr>
                <w:rFonts w:ascii="Times New Roman" w:eastAsia="Times New Roman" w:hAnsi="Times New Roman"/>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rPr>
                <w:rFonts w:ascii="Times New Roman" w:eastAsia="Times New Roman" w:hAnsi="Times New Roman"/>
                <w:sz w:val="24"/>
                <w:szCs w:val="24"/>
                <w:lang w:eastAsia="ru-RU"/>
              </w:rPr>
            </w:pP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экзамен</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rPr>
                <w:rFonts w:ascii="Times New Roman" w:eastAsia="Times New Roman" w:hAnsi="Times New Roman"/>
                <w:color w:val="000000" w:themeColor="text1"/>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spacing w:after="0" w:line="240" w:lineRule="auto"/>
              <w:jc w:val="center"/>
              <w:rPr>
                <w:rFonts w:ascii="Times New Roman" w:eastAsia="Times New Roman" w:hAnsi="Times New Roman"/>
                <w:color w:val="000000" w:themeColor="text1"/>
                <w:sz w:val="24"/>
                <w:szCs w:val="24"/>
                <w:lang w:eastAsia="ru-RU"/>
              </w:rPr>
            </w:pPr>
          </w:p>
        </w:tc>
        <w:tc>
          <w:tcPr>
            <w:tcW w:w="791" w:type="dxa"/>
            <w:tcBorders>
              <w:top w:val="single" w:sz="2" w:space="0" w:color="000000"/>
              <w:left w:val="nil"/>
              <w:bottom w:val="single" w:sz="2" w:space="0" w:color="000000"/>
              <w:right w:val="single" w:sz="2" w:space="0" w:color="000000"/>
            </w:tcBorders>
          </w:tcPr>
          <w:p w:rsidR="00DD5C2C" w:rsidRPr="0031177E" w:rsidRDefault="00DD5C2C" w:rsidP="0003328D">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DD5C2C" w:rsidRPr="0031177E" w:rsidRDefault="00DD5C2C" w:rsidP="0003328D">
            <w:pPr>
              <w:spacing w:after="0" w:line="240" w:lineRule="auto"/>
              <w:jc w:val="center"/>
              <w:rPr>
                <w:rFonts w:ascii="Times New Roman" w:eastAsia="Times New Roman" w:hAnsi="Times New Roman"/>
                <w:b/>
                <w:color w:val="000000" w:themeColor="text1"/>
                <w:sz w:val="24"/>
                <w:szCs w:val="24"/>
                <w:lang w:eastAsia="ru-RU"/>
              </w:rPr>
            </w:pPr>
            <w:r w:rsidRPr="0031177E">
              <w:rPr>
                <w:rFonts w:ascii="Times New Roman" w:eastAsia="Times New Roman" w:hAnsi="Times New Roman"/>
                <w:b/>
                <w:color w:val="000000" w:themeColor="text1"/>
                <w:sz w:val="24"/>
                <w:szCs w:val="24"/>
                <w:lang w:eastAsia="ru-RU"/>
              </w:rPr>
              <w:t>30</w:t>
            </w:r>
          </w:p>
        </w:tc>
      </w:tr>
      <w:tr w:rsidR="00DD5C2C" w:rsidRPr="0031177E" w:rsidTr="00C73AE0">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03328D">
            <w:pPr>
              <w:autoSpaceDE w:val="0"/>
              <w:autoSpaceDN w:val="0"/>
              <w:adjustRightInd w:val="0"/>
              <w:spacing w:after="0" w:line="240" w:lineRule="auto"/>
              <w:rPr>
                <w:rFonts w:ascii="Times New Roman" w:eastAsia="Times New Roman" w:hAnsi="Times New Roman"/>
                <w:b/>
                <w:sz w:val="24"/>
                <w:szCs w:val="24"/>
                <w:lang w:eastAsia="ru-RU"/>
              </w:rPr>
            </w:pPr>
            <w:r w:rsidRPr="0031177E">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DD5C2C" w:rsidRPr="0031177E" w:rsidRDefault="00DD5C2C"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DD5C2C" w:rsidRPr="0031177E" w:rsidRDefault="00DD5C2C"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31177E">
              <w:rPr>
                <w:rFonts w:ascii="Times New Roman" w:eastAsia="Times New Roman" w:hAnsi="Times New Roman"/>
                <w:b/>
                <w:sz w:val="24"/>
                <w:szCs w:val="24"/>
                <w:lang w:eastAsia="ru-RU"/>
              </w:rPr>
              <w:t>100</w:t>
            </w:r>
          </w:p>
        </w:tc>
      </w:tr>
    </w:tbl>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FB2841" w:rsidRPr="00FB2841" w:rsidRDefault="00FB2841" w:rsidP="003574F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7. Учебно-методическое и информационное обеспечение</w:t>
      </w: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sz w:val="24"/>
          <w:szCs w:val="24"/>
          <w:lang w:eastAsia="ru-RU"/>
        </w:rPr>
        <w:t xml:space="preserve">7.1. </w:t>
      </w:r>
      <w:r w:rsidRPr="0031177E">
        <w:rPr>
          <w:rFonts w:ascii="Times New Roman" w:eastAsia="Times New Roman" w:hAnsi="Times New Roman"/>
          <w:bCs/>
          <w:i/>
          <w:iCs/>
          <w:sz w:val="24"/>
          <w:szCs w:val="24"/>
          <w:lang w:eastAsia="ru-RU"/>
        </w:rPr>
        <w:t>Основная литература</w:t>
      </w:r>
    </w:p>
    <w:p w:rsidR="00BE59E5" w:rsidRPr="00BE59E5" w:rsidRDefault="00BE59E5" w:rsidP="0003328D">
      <w:pPr>
        <w:numPr>
          <w:ilvl w:val="0"/>
          <w:numId w:val="9"/>
        </w:numPr>
        <w:tabs>
          <w:tab w:val="clear" w:pos="720"/>
          <w:tab w:val="num" w:pos="567"/>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Гусев В.А.</w:t>
      </w:r>
      <w:r w:rsidRPr="00BE59E5">
        <w:rPr>
          <w:rFonts w:ascii="Times New Roman" w:eastAsia="Times New Roman" w:hAnsi="Times New Roman"/>
          <w:sz w:val="24"/>
          <w:szCs w:val="24"/>
          <w:lang w:eastAsia="ru-RU"/>
        </w:rPr>
        <w:t xml:space="preserve"> Психолого-педагогические основы обучения матем</w:t>
      </w:r>
      <w:r w:rsidR="00C46BD4">
        <w:rPr>
          <w:rFonts w:ascii="Times New Roman" w:eastAsia="Times New Roman" w:hAnsi="Times New Roman"/>
          <w:sz w:val="24"/>
          <w:szCs w:val="24"/>
          <w:lang w:eastAsia="ru-RU"/>
        </w:rPr>
        <w:t>атике. – М.: ООО «Академия», 201</w:t>
      </w:r>
      <w:r w:rsidRPr="00BE59E5">
        <w:rPr>
          <w:rFonts w:ascii="Times New Roman" w:eastAsia="Times New Roman" w:hAnsi="Times New Roman"/>
          <w:sz w:val="24"/>
          <w:szCs w:val="24"/>
          <w:lang w:eastAsia="ru-RU"/>
        </w:rPr>
        <w:t>3.</w:t>
      </w:r>
    </w:p>
    <w:p w:rsidR="00BE59E5" w:rsidRPr="00BE59E5" w:rsidRDefault="00BE59E5" w:rsidP="0003328D">
      <w:pPr>
        <w:numPr>
          <w:ilvl w:val="0"/>
          <w:numId w:val="9"/>
        </w:numPr>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w:t>
      </w:r>
      <w:r w:rsidRPr="00BE59E5">
        <w:rPr>
          <w:rFonts w:ascii="Times New Roman" w:eastAsia="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rsidR="00BE59E5" w:rsidRPr="00BE59E5" w:rsidRDefault="00BE59E5" w:rsidP="0003328D">
      <w:pPr>
        <w:numPr>
          <w:ilvl w:val="0"/>
          <w:numId w:val="9"/>
        </w:numPr>
        <w:tabs>
          <w:tab w:val="num" w:pos="567"/>
        </w:tabs>
        <w:spacing w:after="0" w:line="240" w:lineRule="auto"/>
        <w:jc w:val="both"/>
        <w:rPr>
          <w:rFonts w:ascii="Times New Roman" w:eastAsia="Times New Roman" w:hAnsi="Times New Roman"/>
          <w:sz w:val="24"/>
          <w:szCs w:val="24"/>
          <w:lang w:eastAsia="ru-RU"/>
        </w:rPr>
      </w:pPr>
      <w:r w:rsidRPr="00BE59E5">
        <w:rPr>
          <w:rFonts w:ascii="Times New Roman" w:eastAsia="Times New Roman" w:hAnsi="Times New Roman"/>
          <w:i/>
          <w:sz w:val="24"/>
          <w:szCs w:val="24"/>
          <w:lang w:eastAsia="ru-RU"/>
        </w:rPr>
        <w:t>Иванова Т.А., Перевощикова Е.Н., Кузнецова Л.И., Григорьева Т.П.</w:t>
      </w:r>
      <w:r w:rsidRPr="00BE59E5">
        <w:rPr>
          <w:rFonts w:ascii="Times New Roman" w:eastAsia="Times New Roman" w:hAnsi="Times New Roman"/>
          <w:sz w:val="24"/>
          <w:szCs w:val="24"/>
          <w:lang w:eastAsia="ru-RU"/>
        </w:rPr>
        <w:t xml:space="preserve"> Теория и технология обучения математике в средней школе: учеб. по</w:t>
      </w:r>
      <w:r w:rsidR="004532F1">
        <w:rPr>
          <w:rFonts w:ascii="Times New Roman" w:eastAsia="Times New Roman" w:hAnsi="Times New Roman"/>
          <w:sz w:val="24"/>
          <w:szCs w:val="24"/>
          <w:lang w:eastAsia="ru-RU"/>
        </w:rPr>
        <w:t>собие</w:t>
      </w:r>
      <w:r w:rsidRPr="00BE59E5">
        <w:rPr>
          <w:rFonts w:ascii="Times New Roman" w:eastAsia="Times New Roman" w:hAnsi="Times New Roman"/>
          <w:sz w:val="24"/>
          <w:szCs w:val="24"/>
          <w:lang w:eastAsia="ru-RU"/>
        </w:rPr>
        <w:t>/ под ред. Т.А. Ивановой. – Н. Новгород: НГПУ, 2009.</w:t>
      </w:r>
    </w:p>
    <w:p w:rsidR="0031177E" w:rsidRPr="00D3037F" w:rsidRDefault="0031177E" w:rsidP="0003328D">
      <w:pPr>
        <w:spacing w:after="0" w:line="240" w:lineRule="auto"/>
        <w:ind w:firstLine="709"/>
        <w:jc w:val="both"/>
        <w:rPr>
          <w:rFonts w:ascii="Times New Roman" w:eastAsia="Times New Roman" w:hAnsi="Times New Roman"/>
          <w:sz w:val="24"/>
          <w:szCs w:val="24"/>
          <w:lang w:eastAsia="ru-RU"/>
        </w:rPr>
      </w:pP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7.2. Дополнительная литература</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1. Епишева О.Б., Крупич В.И.</w:t>
      </w:r>
      <w:r w:rsidRPr="004532F1">
        <w:rPr>
          <w:rFonts w:ascii="Times New Roman" w:eastAsia="Times New Roman" w:hAnsi="Times New Roman"/>
          <w:sz w:val="24"/>
          <w:szCs w:val="24"/>
          <w:lang w:eastAsia="ru-RU"/>
        </w:rPr>
        <w:t xml:space="preserve"> Учить школьников учиться математике: формирование при</w:t>
      </w:r>
      <w:r w:rsidR="003B436F">
        <w:rPr>
          <w:rFonts w:ascii="Times New Roman" w:eastAsia="Times New Roman" w:hAnsi="Times New Roman"/>
          <w:sz w:val="24"/>
          <w:szCs w:val="24"/>
          <w:lang w:eastAsia="ru-RU"/>
        </w:rPr>
        <w:t>ёмов учебной деятельности: Кн. д</w:t>
      </w:r>
      <w:r w:rsidRPr="004532F1">
        <w:rPr>
          <w:rFonts w:ascii="Times New Roman" w:eastAsia="Times New Roman" w:hAnsi="Times New Roman"/>
          <w:sz w:val="24"/>
          <w:szCs w:val="24"/>
          <w:lang w:eastAsia="ru-RU"/>
        </w:rPr>
        <w:t>ля учителя. – М.: Просвещение, 1990.</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2.Иванова Т.А.</w:t>
      </w:r>
      <w:r w:rsidRPr="004532F1">
        <w:rPr>
          <w:rFonts w:ascii="Times New Roman" w:eastAsia="Times New Roman" w:hAnsi="Times New Roman"/>
          <w:sz w:val="24"/>
          <w:szCs w:val="24"/>
          <w:lang w:eastAsia="ru-RU"/>
        </w:rPr>
        <w:t>Гуманитаризация математического образования. – Н.Новгород: Изд-во НГПУ, 1998.</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3.Кларин М.В.</w:t>
      </w:r>
      <w:r w:rsidRPr="004532F1">
        <w:rPr>
          <w:rFonts w:ascii="Times New Roman" w:eastAsia="Times New Roman" w:hAnsi="Times New Roman"/>
          <w:sz w:val="24"/>
          <w:szCs w:val="24"/>
          <w:lang w:eastAsia="ru-RU"/>
        </w:rPr>
        <w:t xml:space="preserve"> Педагогическая технология в учебном процессе. Анализ зарубежного опыта. – М.: Знание, 1989.</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sz w:val="24"/>
          <w:szCs w:val="24"/>
          <w:lang w:eastAsia="ru-RU"/>
        </w:rPr>
        <w:t xml:space="preserve">4. </w:t>
      </w:r>
      <w:r w:rsidRPr="004532F1">
        <w:rPr>
          <w:rFonts w:ascii="Times New Roman" w:eastAsia="Times New Roman" w:hAnsi="Times New Roman"/>
          <w:i/>
          <w:sz w:val="24"/>
          <w:szCs w:val="24"/>
          <w:lang w:eastAsia="ru-RU"/>
        </w:rPr>
        <w:t>Окунев А.А.</w:t>
      </w:r>
      <w:r w:rsidRPr="004532F1">
        <w:rPr>
          <w:rFonts w:ascii="Times New Roman" w:eastAsia="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5.Перевощикова Е.Н.</w:t>
      </w:r>
      <w:r w:rsidRPr="004532F1">
        <w:rPr>
          <w:rFonts w:ascii="Times New Roman" w:eastAsia="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rsidR="004532F1" w:rsidRP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6.Саранцев Г.И.</w:t>
      </w:r>
      <w:r w:rsidRPr="004532F1">
        <w:rPr>
          <w:rFonts w:ascii="Times New Roman" w:eastAsia="Times New Roman" w:hAnsi="Times New Roman"/>
          <w:sz w:val="24"/>
          <w:szCs w:val="24"/>
          <w:lang w:eastAsia="ru-RU"/>
        </w:rPr>
        <w:t xml:space="preserve"> Упражнения в обучении математике. – М.: Просвещение, 1995.</w:t>
      </w:r>
    </w:p>
    <w:p w:rsidR="004532F1" w:rsidRDefault="004532F1"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532F1">
        <w:rPr>
          <w:rFonts w:ascii="Times New Roman" w:eastAsia="Times New Roman" w:hAnsi="Times New Roman"/>
          <w:i/>
          <w:sz w:val="24"/>
          <w:szCs w:val="24"/>
          <w:lang w:eastAsia="ru-RU"/>
        </w:rPr>
        <w:t>7.Якиманская И.С.</w:t>
      </w:r>
      <w:r w:rsidRPr="004532F1">
        <w:rPr>
          <w:rFonts w:ascii="Times New Roman" w:eastAsia="Times New Roman" w:hAnsi="Times New Roman"/>
          <w:sz w:val="24"/>
          <w:szCs w:val="24"/>
          <w:lang w:eastAsia="ru-RU"/>
        </w:rPr>
        <w:t xml:space="preserve"> Личностно ориентированное обучение в современной школе. – М., 1996.</w:t>
      </w:r>
    </w:p>
    <w:p w:rsidR="003B436F" w:rsidRPr="004532F1" w:rsidRDefault="003B436F"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F1C42" w:rsidRPr="00C23AE8" w:rsidRDefault="001A28CC" w:rsidP="0003328D">
      <w:pPr>
        <w:numPr>
          <w:ilvl w:val="0"/>
          <w:numId w:val="10"/>
        </w:numPr>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1A28CC">
        <w:rPr>
          <w:rFonts w:ascii="Times New Roman" w:eastAsia="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sidRPr="001A28CC">
        <w:rPr>
          <w:rFonts w:ascii="Times New Roman" w:eastAsia="Times New Roman" w:hAnsi="Times New Roman"/>
          <w:i/>
          <w:sz w:val="24"/>
          <w:szCs w:val="24"/>
          <w:lang w:eastAsia="ru-RU"/>
        </w:rPr>
        <w:t>Е.И. Лященко</w:t>
      </w:r>
      <w:r w:rsidRPr="001A28CC">
        <w:rPr>
          <w:rFonts w:ascii="Times New Roman" w:eastAsia="Times New Roman" w:hAnsi="Times New Roman"/>
          <w:sz w:val="24"/>
          <w:szCs w:val="24"/>
          <w:lang w:eastAsia="ru-RU"/>
        </w:rPr>
        <w:t>. – М.: Просвещение, 1988.</w:t>
      </w: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31177E" w:rsidRPr="0031177E" w:rsidRDefault="0031177E"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1177E">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rsidR="0031177E" w:rsidRPr="0031177E" w:rsidRDefault="00235CC3"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sidRPr="00235CC3">
        <w:rPr>
          <w:rFonts w:ascii="Times New Roman" w:eastAsia="Times New Roman" w:hAnsi="Times New Roman"/>
          <w:bCs/>
          <w:sz w:val="24"/>
          <w:szCs w:val="24"/>
          <w:lang w:eastAsia="ru-RU"/>
        </w:rPr>
        <w:t xml:space="preserve">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10" w:history="1">
        <w:r w:rsidRPr="00235CC3">
          <w:rPr>
            <w:rStyle w:val="af5"/>
            <w:rFonts w:ascii="Times New Roman" w:eastAsia="Times New Roman" w:hAnsi="Times New Roman"/>
            <w:bCs/>
            <w:sz w:val="24"/>
            <w:szCs w:val="24"/>
            <w:lang w:eastAsia="ru-RU"/>
          </w:rPr>
          <w:t>http://festival.1september.ru/articles/599535/</w:t>
        </w:r>
      </w:hyperlink>
    </w:p>
    <w:p w:rsidR="00235CC3" w:rsidRPr="008F5D5D" w:rsidRDefault="008F5D5D"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8F5D5D">
        <w:rPr>
          <w:rFonts w:ascii="Times New Roman" w:eastAsia="Times New Roman" w:hAnsi="Times New Roman"/>
          <w:bCs/>
          <w:sz w:val="24"/>
          <w:szCs w:val="24"/>
          <w:lang w:eastAsia="ru-RU"/>
        </w:rPr>
        <w:t xml:space="preserve">Лекция. Общая характеристика учебной деятельности [Электронный ресурс]  / Ваш психолог. Работа психолога в школе. - Режим доступа: </w:t>
      </w:r>
      <w:hyperlink r:id="rId11" w:history="1">
        <w:r w:rsidRPr="008F5D5D">
          <w:rPr>
            <w:rStyle w:val="af5"/>
            <w:rFonts w:ascii="Times New Roman" w:eastAsia="Times New Roman" w:hAnsi="Times New Roman"/>
            <w:bCs/>
            <w:sz w:val="24"/>
            <w:szCs w:val="24"/>
            <w:lang w:val="en-US" w:eastAsia="ru-RU"/>
          </w:rPr>
          <w:t>http</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www</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vashpsixolog</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ru</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lectures</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on</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the</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/103-</w:t>
        </w:r>
        <w:r w:rsidRPr="008F5D5D">
          <w:rPr>
            <w:rStyle w:val="af5"/>
            <w:rFonts w:ascii="Times New Roman" w:eastAsia="Times New Roman" w:hAnsi="Times New Roman"/>
            <w:bCs/>
            <w:sz w:val="24"/>
            <w:szCs w:val="24"/>
            <w:lang w:val="en-US" w:eastAsia="ru-RU"/>
          </w:rPr>
          <w:t>educational</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psychology</w:t>
        </w:r>
        <w:r w:rsidRPr="008F5D5D">
          <w:rPr>
            <w:rStyle w:val="af5"/>
            <w:rFonts w:ascii="Times New Roman" w:eastAsia="Times New Roman" w:hAnsi="Times New Roman"/>
            <w:bCs/>
            <w:sz w:val="24"/>
            <w:szCs w:val="24"/>
            <w:lang w:eastAsia="ru-RU"/>
          </w:rPr>
          <w:t>/2038-</w:t>
        </w:r>
        <w:r w:rsidRPr="008F5D5D">
          <w:rPr>
            <w:rStyle w:val="af5"/>
            <w:rFonts w:ascii="Times New Roman" w:eastAsia="Times New Roman" w:hAnsi="Times New Roman"/>
            <w:bCs/>
            <w:sz w:val="24"/>
            <w:szCs w:val="24"/>
            <w:lang w:val="en-US" w:eastAsia="ru-RU"/>
          </w:rPr>
          <w:t>lekcziya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obshhaya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xarakteristika</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uchebnoj</w:t>
        </w:r>
        <w:r w:rsidRPr="008F5D5D">
          <w:rPr>
            <w:rStyle w:val="af5"/>
            <w:rFonts w:ascii="Times New Roman" w:eastAsia="Times New Roman" w:hAnsi="Times New Roman"/>
            <w:bCs/>
            <w:sz w:val="24"/>
            <w:szCs w:val="24"/>
            <w:lang w:eastAsia="ru-RU"/>
          </w:rPr>
          <w:t>-</w:t>
        </w:r>
        <w:r w:rsidRPr="008F5D5D">
          <w:rPr>
            <w:rStyle w:val="af5"/>
            <w:rFonts w:ascii="Times New Roman" w:eastAsia="Times New Roman" w:hAnsi="Times New Roman"/>
            <w:bCs/>
            <w:sz w:val="24"/>
            <w:szCs w:val="24"/>
            <w:lang w:val="en-US" w:eastAsia="ru-RU"/>
          </w:rPr>
          <w:t>deyatelnosti</w:t>
        </w:r>
      </w:hyperlink>
    </w:p>
    <w:p w:rsidR="00694726" w:rsidRPr="00694726" w:rsidRDefault="00694726"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3. </w:t>
      </w:r>
      <w:r w:rsidRPr="00694726">
        <w:rPr>
          <w:rFonts w:ascii="Times New Roman" w:eastAsia="Times New Roman" w:hAnsi="Times New Roman"/>
          <w:bCs/>
          <w:sz w:val="24"/>
          <w:szCs w:val="24"/>
          <w:lang w:eastAsia="ru-RU"/>
        </w:rPr>
        <w:t xml:space="preserve">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12" w:history="1">
        <w:r w:rsidRPr="00694726">
          <w:rPr>
            <w:rStyle w:val="af5"/>
            <w:rFonts w:ascii="Times New Roman" w:eastAsia="Times New Roman" w:hAnsi="Times New Roman"/>
            <w:bCs/>
            <w:sz w:val="24"/>
            <w:szCs w:val="24"/>
            <w:lang w:eastAsia="ru-RU"/>
          </w:rPr>
          <w:t>http://ziimag.narod.ru/publick.htm</w:t>
        </w:r>
      </w:hyperlink>
    </w:p>
    <w:p w:rsidR="00692293" w:rsidRPr="00692293" w:rsidRDefault="00692293"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w:t>
      </w:r>
      <w:r w:rsidRPr="00692293">
        <w:rPr>
          <w:rFonts w:ascii="Times New Roman" w:eastAsia="Times New Roman" w:hAnsi="Times New Roman"/>
          <w:bCs/>
          <w:sz w:val="24"/>
          <w:szCs w:val="24"/>
          <w:lang w:eastAsia="ru-RU"/>
        </w:rPr>
        <w:t xml:space="preserve">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13" w:history="1">
        <w:r w:rsidRPr="00692293">
          <w:rPr>
            <w:rStyle w:val="af5"/>
            <w:rFonts w:ascii="Times New Roman" w:eastAsia="Times New Roman" w:hAnsi="Times New Roman"/>
            <w:bCs/>
            <w:sz w:val="24"/>
            <w:szCs w:val="24"/>
            <w:lang w:eastAsia="ru-RU"/>
          </w:rPr>
          <w:t>http://ru.calameo.com/books/000839044f34be6abbe02</w:t>
        </w:r>
      </w:hyperlink>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8. Фонды оценочных средств</w:t>
      </w:r>
    </w:p>
    <w:p w:rsidR="0031177E" w:rsidRPr="0031177E" w:rsidRDefault="0031177E" w:rsidP="0003328D">
      <w:pPr>
        <w:spacing w:after="0" w:line="240" w:lineRule="auto"/>
        <w:ind w:firstLine="709"/>
        <w:jc w:val="both"/>
        <w:rPr>
          <w:rFonts w:ascii="Times New Roman" w:eastAsia="Times New Roman" w:hAnsi="Times New Roman"/>
          <w:spacing w:val="-4"/>
          <w:sz w:val="24"/>
          <w:szCs w:val="24"/>
          <w:lang w:eastAsia="ru-RU"/>
        </w:rPr>
      </w:pPr>
      <w:r w:rsidRPr="0031177E">
        <w:rPr>
          <w:rFonts w:ascii="Times New Roman" w:eastAsia="Times New Roman" w:hAnsi="Times New Roman"/>
          <w:spacing w:val="-4"/>
          <w:sz w:val="24"/>
          <w:szCs w:val="24"/>
          <w:lang w:eastAsia="ru-RU"/>
        </w:rPr>
        <w:t>Фонд оценочных средств представлен в Приложении 1.</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1177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9.1. Описание материально-технической базы</w:t>
      </w:r>
    </w:p>
    <w:p w:rsidR="0031177E" w:rsidRPr="0031177E" w:rsidRDefault="0031177E" w:rsidP="0003328D">
      <w:pPr>
        <w:spacing w:after="0" w:line="240" w:lineRule="auto"/>
        <w:ind w:firstLine="709"/>
        <w:jc w:val="both"/>
        <w:rPr>
          <w:rFonts w:ascii="Times New Roman" w:eastAsia="Times New Roman" w:hAnsi="Times New Roman"/>
          <w:bCs/>
          <w:sz w:val="24"/>
          <w:szCs w:val="24"/>
          <w:lang w:eastAsia="ru-RU"/>
        </w:rPr>
      </w:pPr>
      <w:r w:rsidRPr="0031177E">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1177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1177E" w:rsidRPr="0031177E" w:rsidTr="00FB7DBE">
        <w:tc>
          <w:tcPr>
            <w:tcW w:w="2943" w:type="dxa"/>
          </w:tcPr>
          <w:p w:rsidR="0031177E" w:rsidRPr="0031177E" w:rsidRDefault="00467A3F" w:rsidP="0003328D">
            <w:pPr>
              <w:tabs>
                <w:tab w:val="center" w:pos="4677"/>
                <w:tab w:val="right" w:pos="9355"/>
              </w:tabs>
              <w:spacing w:after="0" w:line="240" w:lineRule="auto"/>
              <w:rPr>
                <w:rFonts w:ascii="Times New Roman" w:eastAsia="Times New Roman" w:hAnsi="Times New Roman"/>
                <w:sz w:val="24"/>
                <w:szCs w:val="24"/>
                <w:lang w:eastAsia="ru-RU"/>
              </w:rPr>
            </w:pPr>
            <w:hyperlink r:id="rId14" w:history="1">
              <w:r w:rsidR="00B12426" w:rsidRPr="00343726">
                <w:rPr>
                  <w:rStyle w:val="af5"/>
                  <w:rFonts w:ascii="Times New Roman" w:eastAsia="Times New Roman" w:hAnsi="Times New Roman"/>
                  <w:sz w:val="24"/>
                  <w:szCs w:val="24"/>
                  <w:lang w:val="en-US" w:eastAsia="ru-RU"/>
                </w:rPr>
                <w:t>www</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biblioclub</w:t>
              </w:r>
              <w:r w:rsidR="00B12426" w:rsidRPr="00343726">
                <w:rPr>
                  <w:rStyle w:val="af5"/>
                  <w:rFonts w:ascii="Times New Roman" w:eastAsia="Times New Roman" w:hAnsi="Times New Roman"/>
                  <w:sz w:val="24"/>
                  <w:szCs w:val="24"/>
                  <w:lang w:eastAsia="ru-RU"/>
                </w:rPr>
                <w:t>.</w:t>
              </w:r>
              <w:r w:rsidR="00B12426" w:rsidRPr="00343726">
                <w:rPr>
                  <w:rStyle w:val="af5"/>
                  <w:rFonts w:ascii="Times New Roman" w:eastAsia="Times New Roman" w:hAnsi="Times New Roman"/>
                  <w:sz w:val="24"/>
                  <w:szCs w:val="24"/>
                  <w:lang w:val="en-US" w:eastAsia="ru-RU"/>
                </w:rPr>
                <w:t>ru</w:t>
              </w:r>
            </w:hyperlink>
          </w:p>
        </w:tc>
        <w:tc>
          <w:tcPr>
            <w:tcW w:w="6417" w:type="dxa"/>
          </w:tcPr>
          <w:p w:rsidR="0031177E" w:rsidRPr="0031177E" w:rsidRDefault="0031177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ЭБС «Университетская библиотека онлайн»</w:t>
            </w:r>
          </w:p>
        </w:tc>
      </w:tr>
      <w:tr w:rsidR="0031177E" w:rsidRPr="0031177E" w:rsidTr="00FB7DBE">
        <w:tc>
          <w:tcPr>
            <w:tcW w:w="2943" w:type="dxa"/>
          </w:tcPr>
          <w:p w:rsidR="0031177E" w:rsidRPr="0031177E" w:rsidRDefault="00467A3F"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15" w:history="1">
              <w:r w:rsidR="00B12426" w:rsidRPr="00343726">
                <w:rPr>
                  <w:rStyle w:val="af5"/>
                  <w:rFonts w:ascii="Times New Roman" w:eastAsia="Times New Roman" w:hAnsi="Times New Roman"/>
                  <w:sz w:val="24"/>
                  <w:szCs w:val="24"/>
                  <w:lang w:val="en-US" w:eastAsia="ru-RU"/>
                </w:rPr>
                <w:t>www.elibrary.ru</w:t>
              </w:r>
            </w:hyperlink>
          </w:p>
        </w:tc>
        <w:tc>
          <w:tcPr>
            <w:tcW w:w="6417" w:type="dxa"/>
          </w:tcPr>
          <w:p w:rsidR="0031177E" w:rsidRPr="0031177E" w:rsidRDefault="0031177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Научная электронная библиотека</w:t>
            </w:r>
          </w:p>
        </w:tc>
      </w:tr>
      <w:tr w:rsidR="0031177E" w:rsidRPr="0031177E" w:rsidTr="00FB7DBE">
        <w:tc>
          <w:tcPr>
            <w:tcW w:w="2943" w:type="dxa"/>
          </w:tcPr>
          <w:p w:rsidR="0031177E" w:rsidRPr="0031177E" w:rsidRDefault="00467A3F" w:rsidP="0003328D">
            <w:pPr>
              <w:tabs>
                <w:tab w:val="center" w:pos="4677"/>
                <w:tab w:val="right" w:pos="9355"/>
              </w:tabs>
              <w:spacing w:after="0" w:line="240" w:lineRule="auto"/>
              <w:rPr>
                <w:rFonts w:ascii="Times New Roman" w:eastAsia="Times New Roman" w:hAnsi="Times New Roman"/>
                <w:sz w:val="24"/>
                <w:szCs w:val="24"/>
                <w:lang w:val="en-US" w:eastAsia="ru-RU"/>
              </w:rPr>
            </w:pPr>
            <w:hyperlink r:id="rId16" w:history="1">
              <w:r w:rsidR="00B12426" w:rsidRPr="00343726">
                <w:rPr>
                  <w:rStyle w:val="af5"/>
                  <w:rFonts w:ascii="Times New Roman" w:eastAsia="Times New Roman" w:hAnsi="Times New Roman"/>
                  <w:sz w:val="24"/>
                  <w:szCs w:val="24"/>
                  <w:lang w:val="en-US" w:eastAsia="ru-RU"/>
                </w:rPr>
                <w:t>www.ebiblioteka.ru</w:t>
              </w:r>
            </w:hyperlink>
          </w:p>
        </w:tc>
        <w:tc>
          <w:tcPr>
            <w:tcW w:w="6417" w:type="dxa"/>
          </w:tcPr>
          <w:p w:rsidR="0031177E" w:rsidRPr="0031177E" w:rsidRDefault="0031177E" w:rsidP="0003328D">
            <w:pPr>
              <w:tabs>
                <w:tab w:val="center" w:pos="4677"/>
                <w:tab w:val="right" w:pos="9355"/>
              </w:tabs>
              <w:spacing w:after="0" w:line="240" w:lineRule="auto"/>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 xml:space="preserve">Универсальные базы данных изданий </w:t>
            </w:r>
          </w:p>
        </w:tc>
      </w:tr>
    </w:tbl>
    <w:p w:rsidR="0031177E" w:rsidRPr="0031177E" w:rsidRDefault="0031177E" w:rsidP="0003328D">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31177E">
        <w:rPr>
          <w:rFonts w:ascii="Times New Roman" w:eastAsia="Times New Roman" w:hAnsi="Times New Roman"/>
          <w:bCs/>
          <w:color w:val="000000" w:themeColor="text1"/>
          <w:sz w:val="24"/>
          <w:szCs w:val="24"/>
          <w:lang w:eastAsia="ru-RU"/>
        </w:rPr>
        <w:t xml:space="preserve">Программное обеспечение (Пакет </w:t>
      </w:r>
      <w:r w:rsidRPr="0031177E">
        <w:rPr>
          <w:rFonts w:ascii="Times New Roman" w:eastAsia="Times New Roman" w:hAnsi="Times New Roman"/>
          <w:bCs/>
          <w:color w:val="000000" w:themeColor="text1"/>
          <w:sz w:val="24"/>
          <w:szCs w:val="24"/>
          <w:lang w:val="en-US" w:eastAsia="ru-RU"/>
        </w:rPr>
        <w:t>MSOffice</w:t>
      </w:r>
      <w:r w:rsidRPr="0031177E">
        <w:rPr>
          <w:rFonts w:ascii="Times New Roman" w:eastAsia="Times New Roman" w:hAnsi="Times New Roman"/>
          <w:bCs/>
          <w:color w:val="000000" w:themeColor="text1"/>
          <w:sz w:val="24"/>
          <w:szCs w:val="24"/>
          <w:lang w:eastAsia="ru-RU"/>
        </w:rPr>
        <w:t xml:space="preserve">, </w:t>
      </w:r>
      <w:r w:rsidRPr="0031177E">
        <w:rPr>
          <w:rFonts w:ascii="Times New Roman" w:eastAsia="Times New Roman" w:hAnsi="Times New Roman"/>
          <w:bCs/>
          <w:color w:val="000000" w:themeColor="text1"/>
          <w:sz w:val="24"/>
          <w:szCs w:val="24"/>
          <w:lang w:val="en-US" w:eastAsia="ru-RU"/>
        </w:rPr>
        <w:t>LMSMoodle</w:t>
      </w:r>
      <w:r w:rsidRPr="0031177E">
        <w:rPr>
          <w:rFonts w:ascii="Times New Roman" w:eastAsia="Times New Roman" w:hAnsi="Times New Roman"/>
          <w:bCs/>
          <w:color w:val="000000" w:themeColor="text1"/>
          <w:sz w:val="24"/>
          <w:szCs w:val="24"/>
          <w:lang w:eastAsia="ru-RU"/>
        </w:rPr>
        <w:t>, Интернет браузер и т.д.)</w:t>
      </w:r>
    </w:p>
    <w:p w:rsidR="00DB597C" w:rsidRPr="00DB597C" w:rsidRDefault="00DB597C"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DB597C" w:rsidRPr="00DB597C" w:rsidRDefault="00FF68C1" w:rsidP="0003328D">
      <w:pPr>
        <w:tabs>
          <w:tab w:val="left" w:pos="1875"/>
          <w:tab w:val="center" w:pos="4819"/>
        </w:tabs>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r>
        <w:rPr>
          <w:rFonts w:ascii="Times New Roman" w:eastAsia="Times New Roman" w:hAnsi="Times New Roman"/>
          <w:b/>
          <w:sz w:val="24"/>
          <w:szCs w:val="24"/>
          <w:lang w:eastAsia="ru-RU"/>
        </w:rPr>
        <w:tab/>
      </w:r>
      <w:r w:rsidR="00DB597C" w:rsidRPr="00DB597C">
        <w:rPr>
          <w:rFonts w:ascii="Times New Roman" w:eastAsia="Times New Roman" w:hAnsi="Times New Roman"/>
          <w:b/>
          <w:sz w:val="24"/>
          <w:szCs w:val="24"/>
          <w:lang w:eastAsia="ru-RU"/>
        </w:rPr>
        <w:t>5.2. ПРОГРАММА ДИСЦИПЛИНЫ</w:t>
      </w:r>
    </w:p>
    <w:p w:rsidR="00531EFE" w:rsidRDefault="00D65C94" w:rsidP="0003328D">
      <w:pPr>
        <w:spacing w:after="0" w:line="240" w:lineRule="auto"/>
        <w:jc w:val="center"/>
        <w:rPr>
          <w:rFonts w:ascii="Times New Roman" w:eastAsia="Times New Roman" w:hAnsi="Times New Roman"/>
          <w:b/>
          <w:bCs/>
          <w:sz w:val="24"/>
          <w:szCs w:val="24"/>
          <w:lang w:eastAsia="ru-RU"/>
        </w:rPr>
      </w:pPr>
      <w:r w:rsidRPr="00531EFE">
        <w:rPr>
          <w:rFonts w:ascii="Times New Roman" w:eastAsia="Times New Roman" w:hAnsi="Times New Roman"/>
          <w:b/>
          <w:bCs/>
          <w:sz w:val="24"/>
          <w:szCs w:val="24"/>
          <w:lang w:eastAsia="ru-RU"/>
        </w:rPr>
        <w:t xml:space="preserve"> </w:t>
      </w:r>
      <w:r w:rsidR="00531EFE" w:rsidRPr="00531EFE">
        <w:rPr>
          <w:rFonts w:ascii="Times New Roman" w:eastAsia="Times New Roman" w:hAnsi="Times New Roman"/>
          <w:b/>
          <w:bCs/>
          <w:sz w:val="24"/>
          <w:szCs w:val="24"/>
          <w:lang w:eastAsia="ru-RU"/>
        </w:rPr>
        <w:t>«</w:t>
      </w:r>
      <w:r w:rsidR="00C5382C" w:rsidRPr="00C5382C">
        <w:rPr>
          <w:rFonts w:ascii="Times New Roman" w:eastAsia="Times New Roman" w:hAnsi="Times New Roman"/>
          <w:b/>
          <w:bCs/>
          <w:sz w:val="24"/>
          <w:szCs w:val="24"/>
          <w:lang w:eastAsia="ru-RU"/>
        </w:rPr>
        <w:t>Избранные вопросы тригонометрии</w:t>
      </w:r>
      <w:r w:rsidR="00531EFE" w:rsidRPr="00531EFE">
        <w:rPr>
          <w:rFonts w:ascii="Times New Roman" w:eastAsia="Times New Roman" w:hAnsi="Times New Roman"/>
          <w:b/>
          <w:bCs/>
          <w:sz w:val="24"/>
          <w:szCs w:val="24"/>
          <w:lang w:eastAsia="ru-RU"/>
        </w:rPr>
        <w:t>»</w:t>
      </w:r>
    </w:p>
    <w:p w:rsidR="0003328D" w:rsidRPr="00531EFE" w:rsidRDefault="0003328D" w:rsidP="0003328D">
      <w:pPr>
        <w:spacing w:after="0" w:line="240" w:lineRule="auto"/>
        <w:jc w:val="center"/>
        <w:rPr>
          <w:rFonts w:ascii="Times New Roman" w:eastAsia="Times New Roman" w:hAnsi="Times New Roman"/>
          <w:b/>
          <w:bCs/>
          <w:sz w:val="24"/>
          <w:szCs w:val="24"/>
          <w:lang w:eastAsia="ru-RU"/>
        </w:rPr>
      </w:pPr>
    </w:p>
    <w:p w:rsidR="00657828" w:rsidRPr="008F1BBA" w:rsidRDefault="00657828" w:rsidP="0003328D">
      <w:pPr>
        <w:pStyle w:val="a4"/>
        <w:numPr>
          <w:ilvl w:val="0"/>
          <w:numId w:val="12"/>
        </w:numPr>
        <w:tabs>
          <w:tab w:val="left" w:pos="0"/>
          <w:tab w:val="left" w:pos="993"/>
        </w:tabs>
        <w:autoSpaceDE w:val="0"/>
        <w:autoSpaceDN w:val="0"/>
        <w:adjustRightInd w:val="0"/>
        <w:spacing w:after="0" w:line="240" w:lineRule="auto"/>
        <w:jc w:val="both"/>
        <w:rPr>
          <w:rFonts w:ascii="Times New Roman" w:eastAsia="Times New Roman" w:hAnsi="Times New Roman"/>
          <w:b/>
          <w:bCs/>
          <w:sz w:val="24"/>
          <w:szCs w:val="24"/>
          <w:lang w:eastAsia="ru-RU"/>
        </w:rPr>
      </w:pPr>
      <w:r w:rsidRPr="008F1BBA">
        <w:rPr>
          <w:rFonts w:ascii="Times New Roman" w:eastAsia="Times New Roman" w:hAnsi="Times New Roman"/>
          <w:b/>
          <w:bCs/>
          <w:sz w:val="24"/>
          <w:szCs w:val="24"/>
          <w:lang w:eastAsia="ru-RU"/>
        </w:rPr>
        <w:t>Пояснительная записка</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Учебная программа дисциплины «</w:t>
      </w:r>
      <w:r w:rsidR="00126A2B" w:rsidRPr="00126A2B">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bCs/>
          <w:sz w:val="24"/>
          <w:szCs w:val="24"/>
          <w:lang w:eastAsia="ru-RU"/>
        </w:rPr>
        <w:t>» в рамках модуля «</w:t>
      </w:r>
      <w:r w:rsidR="00F10805" w:rsidRPr="00F10805">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bCs/>
          <w:sz w:val="24"/>
          <w:szCs w:val="24"/>
          <w:lang w:eastAsia="ru-RU"/>
        </w:rPr>
        <w:t>» дает возможность актуализ</w:t>
      </w:r>
      <w:r>
        <w:rPr>
          <w:rFonts w:ascii="Times New Roman" w:eastAsia="Times New Roman" w:hAnsi="Times New Roman"/>
          <w:bCs/>
          <w:sz w:val="24"/>
          <w:szCs w:val="24"/>
          <w:lang w:eastAsia="ru-RU"/>
        </w:rPr>
        <w:t xml:space="preserve">ировать знания школьного курса </w:t>
      </w:r>
      <w:r w:rsidR="00126A2B">
        <w:rPr>
          <w:rFonts w:ascii="Times New Roman" w:eastAsia="Times New Roman" w:hAnsi="Times New Roman"/>
          <w:bCs/>
          <w:sz w:val="24"/>
          <w:szCs w:val="24"/>
          <w:lang w:eastAsia="ru-RU"/>
        </w:rPr>
        <w:t>тригономе</w:t>
      </w:r>
      <w:r w:rsidR="007C065A">
        <w:rPr>
          <w:rFonts w:ascii="Times New Roman" w:eastAsia="Times New Roman" w:hAnsi="Times New Roman"/>
          <w:bCs/>
          <w:sz w:val="24"/>
          <w:szCs w:val="24"/>
          <w:lang w:eastAsia="ru-RU"/>
        </w:rPr>
        <w:t>трии</w:t>
      </w:r>
      <w:r w:rsidRPr="00A2610D">
        <w:rPr>
          <w:rFonts w:ascii="Times New Roman" w:eastAsia="Times New Roman" w:hAnsi="Times New Roman"/>
          <w:bCs/>
          <w:sz w:val="24"/>
          <w:szCs w:val="24"/>
          <w:lang w:eastAsia="ru-RU"/>
        </w:rPr>
        <w:t xml:space="preserve">, а также дает систематизированные современные знания по </w:t>
      </w:r>
      <w:r>
        <w:rPr>
          <w:rFonts w:ascii="Times New Roman" w:eastAsia="Times New Roman" w:hAnsi="Times New Roman"/>
          <w:bCs/>
          <w:sz w:val="24"/>
          <w:szCs w:val="24"/>
          <w:lang w:eastAsia="ru-RU"/>
        </w:rPr>
        <w:t xml:space="preserve">решению </w:t>
      </w:r>
      <w:r w:rsidR="00126A2B">
        <w:rPr>
          <w:rFonts w:ascii="Times New Roman" w:eastAsia="Times New Roman" w:hAnsi="Times New Roman"/>
          <w:bCs/>
          <w:sz w:val="24"/>
          <w:szCs w:val="24"/>
          <w:lang w:eastAsia="ru-RU"/>
        </w:rPr>
        <w:t>тригономе</w:t>
      </w:r>
      <w:r w:rsidR="007C065A">
        <w:rPr>
          <w:rFonts w:ascii="Times New Roman" w:eastAsia="Times New Roman" w:hAnsi="Times New Roman"/>
          <w:bCs/>
          <w:sz w:val="24"/>
          <w:szCs w:val="24"/>
          <w:lang w:eastAsia="ru-RU"/>
        </w:rPr>
        <w:t>трически</w:t>
      </w:r>
      <w:r>
        <w:rPr>
          <w:rFonts w:ascii="Times New Roman" w:eastAsia="Times New Roman" w:hAnsi="Times New Roman"/>
          <w:bCs/>
          <w:sz w:val="24"/>
          <w:szCs w:val="24"/>
          <w:lang w:eastAsia="ru-RU"/>
        </w:rPr>
        <w:t>х задач</w:t>
      </w:r>
      <w:r w:rsidRPr="00A2610D">
        <w:rPr>
          <w:rFonts w:ascii="Times New Roman" w:eastAsia="Times New Roman" w:hAnsi="Times New Roman"/>
          <w:bCs/>
          <w:sz w:val="24"/>
          <w:szCs w:val="24"/>
          <w:lang w:eastAsia="ru-RU"/>
        </w:rPr>
        <w:t>.</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657828" w:rsidRPr="00705040" w:rsidRDefault="00657828" w:rsidP="0003328D">
      <w:pPr>
        <w:pStyle w:val="a4"/>
        <w:numPr>
          <w:ilvl w:val="0"/>
          <w:numId w:val="12"/>
        </w:numPr>
        <w:autoSpaceDE w:val="0"/>
        <w:autoSpaceDN w:val="0"/>
        <w:adjustRightInd w:val="0"/>
        <w:spacing w:after="0" w:line="240" w:lineRule="auto"/>
        <w:jc w:val="both"/>
        <w:rPr>
          <w:rFonts w:ascii="Times New Roman" w:eastAsia="Times New Roman" w:hAnsi="Times New Roman"/>
          <w:bCs/>
          <w:sz w:val="24"/>
          <w:szCs w:val="24"/>
          <w:lang w:eastAsia="ru-RU"/>
        </w:rPr>
      </w:pPr>
      <w:r w:rsidRPr="00705040">
        <w:rPr>
          <w:rFonts w:ascii="Times New Roman" w:eastAsia="Times New Roman" w:hAnsi="Times New Roman"/>
          <w:b/>
          <w:bCs/>
          <w:sz w:val="24"/>
          <w:szCs w:val="24"/>
          <w:lang w:eastAsia="ru-RU"/>
        </w:rPr>
        <w:t>Место в структуре модуля</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Дисциплина «</w:t>
      </w:r>
      <w:r w:rsidR="00126A2B" w:rsidRPr="00126A2B">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sz w:val="24"/>
          <w:szCs w:val="24"/>
          <w:lang w:eastAsia="ru-RU"/>
        </w:rPr>
        <w:t xml:space="preserve">» относится к </w:t>
      </w:r>
      <w:r w:rsidR="000D708E" w:rsidRPr="00AF07BC">
        <w:rPr>
          <w:rFonts w:ascii="Times New Roman" w:hAnsi="Times New Roman"/>
        </w:rPr>
        <w:t>вариативной</w:t>
      </w:r>
      <w:r w:rsidRPr="00A2610D">
        <w:rPr>
          <w:rFonts w:ascii="Times New Roman" w:eastAsia="Times New Roman" w:hAnsi="Times New Roman"/>
          <w:sz w:val="24"/>
          <w:szCs w:val="24"/>
          <w:lang w:eastAsia="ru-RU"/>
        </w:rPr>
        <w:t>части комплексного модуля «</w:t>
      </w:r>
      <w:r w:rsidR="00FB2358" w:rsidRPr="00FB2358">
        <w:rPr>
          <w:rFonts w:ascii="Times New Roman" w:eastAsia="Times New Roman" w:hAnsi="Times New Roman"/>
          <w:bCs/>
          <w:sz w:val="24"/>
          <w:szCs w:val="24"/>
          <w:lang w:eastAsia="ru-RU"/>
        </w:rPr>
        <w:t>Технология обучения математике и частные методики</w:t>
      </w:r>
      <w:r w:rsidRPr="00A2610D">
        <w:rPr>
          <w:rFonts w:ascii="Times New Roman" w:eastAsia="Times New Roman" w:hAnsi="Times New Roman"/>
          <w:sz w:val="24"/>
          <w:szCs w:val="24"/>
          <w:lang w:eastAsia="ru-RU"/>
        </w:rPr>
        <w:t>».</w:t>
      </w:r>
    </w:p>
    <w:p w:rsidR="00657828" w:rsidRPr="00A2610D" w:rsidRDefault="00657828" w:rsidP="0003328D">
      <w:pPr>
        <w:tabs>
          <w:tab w:val="left" w:pos="1260"/>
        </w:tabs>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Для освоения дисциплины </w:t>
      </w:r>
      <w:r w:rsidRPr="00A2610D">
        <w:rPr>
          <w:rFonts w:ascii="Times New Roman" w:eastAsia="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w:t>
      </w:r>
      <w:r>
        <w:rPr>
          <w:rFonts w:ascii="Times New Roman" w:eastAsia="Times New Roman" w:hAnsi="Times New Roman"/>
          <w:color w:val="1D1B11"/>
          <w:sz w:val="24"/>
          <w:szCs w:val="24"/>
          <w:lang w:eastAsia="ru-RU"/>
        </w:rPr>
        <w:t>ы</w:t>
      </w:r>
      <w:r w:rsidRPr="00A2610D">
        <w:rPr>
          <w:rFonts w:ascii="Times New Roman" w:eastAsia="Times New Roman" w:hAnsi="Times New Roman"/>
          <w:color w:val="1D1B11"/>
          <w:sz w:val="24"/>
          <w:szCs w:val="24"/>
          <w:lang w:eastAsia="ru-RU"/>
        </w:rPr>
        <w:t xml:space="preserve"> «</w:t>
      </w:r>
      <w:r w:rsidRPr="00E45B7F">
        <w:rPr>
          <w:rFonts w:ascii="Times New Roman" w:eastAsia="Times New Roman" w:hAnsi="Times New Roman"/>
          <w:color w:val="1D1B11"/>
          <w:sz w:val="24"/>
          <w:szCs w:val="24"/>
          <w:lang w:eastAsia="ru-RU"/>
        </w:rPr>
        <w:t>Математика</w:t>
      </w:r>
      <w:r w:rsidRPr="00A2610D">
        <w:rPr>
          <w:rFonts w:ascii="Times New Roman" w:eastAsia="Times New Roman" w:hAnsi="Times New Roman"/>
          <w:color w:val="1D1B11"/>
          <w:sz w:val="24"/>
          <w:szCs w:val="24"/>
          <w:lang w:eastAsia="ru-RU"/>
        </w:rPr>
        <w:t>» на предыдущем уровне образования.</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Освоение данной дисциплины является основой для последующего изучения дисциплин</w:t>
      </w:r>
      <w:r w:rsidR="00D65C94">
        <w:rPr>
          <w:rFonts w:ascii="Times New Roman" w:eastAsia="Times New Roman" w:hAnsi="Times New Roman"/>
          <w:sz w:val="24"/>
          <w:szCs w:val="24"/>
          <w:lang w:eastAsia="ru-RU"/>
        </w:rPr>
        <w:t>ы</w:t>
      </w:r>
      <w:r w:rsidRPr="00A2610D">
        <w:rPr>
          <w:rFonts w:ascii="Times New Roman" w:eastAsia="Times New Roman" w:hAnsi="Times New Roman"/>
          <w:sz w:val="24"/>
          <w:szCs w:val="24"/>
          <w:lang w:eastAsia="ru-RU"/>
        </w:rPr>
        <w:t xml:space="preserve"> «</w:t>
      </w:r>
      <w:r w:rsidR="00D65C94" w:rsidRPr="00D65C94">
        <w:rPr>
          <w:rFonts w:ascii="Times New Roman" w:eastAsia="Times New Roman" w:hAnsi="Times New Roman"/>
          <w:bCs/>
          <w:sz w:val="24"/>
          <w:szCs w:val="24"/>
          <w:lang w:eastAsia="ru-RU"/>
        </w:rPr>
        <w:t>Методика обучения стереометрии</w:t>
      </w:r>
      <w:r w:rsidR="00D65C94">
        <w:rPr>
          <w:rFonts w:ascii="Times New Roman" w:eastAsia="Times New Roman" w:hAnsi="Times New Roman"/>
          <w:sz w:val="24"/>
          <w:szCs w:val="24"/>
          <w:lang w:eastAsia="ru-RU"/>
        </w:rPr>
        <w:t>»</w:t>
      </w:r>
      <w:r w:rsidRPr="00A2610D">
        <w:rPr>
          <w:rFonts w:ascii="Times New Roman" w:eastAsia="Times New Roman" w:hAnsi="Times New Roman"/>
          <w:sz w:val="24"/>
          <w:szCs w:val="24"/>
          <w:lang w:eastAsia="ru-RU"/>
        </w:rPr>
        <w:t>.</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p>
    <w:p w:rsidR="00657828" w:rsidRPr="00A2610D" w:rsidRDefault="00657828" w:rsidP="0003328D">
      <w:pPr>
        <w:numPr>
          <w:ilvl w:val="0"/>
          <w:numId w:val="12"/>
        </w:numPr>
        <w:spacing w:after="0" w:line="240" w:lineRule="auto"/>
        <w:contextualSpacing/>
        <w:jc w:val="both"/>
        <w:rPr>
          <w:rFonts w:ascii="Times New Roman" w:eastAsia="Times New Roman" w:hAnsi="Times New Roman"/>
          <w:sz w:val="24"/>
          <w:szCs w:val="24"/>
          <w:lang w:eastAsia="ru-RU"/>
        </w:rPr>
      </w:pPr>
      <w:r w:rsidRPr="00A2610D">
        <w:rPr>
          <w:rFonts w:ascii="Times New Roman" w:eastAsia="Times New Roman" w:hAnsi="Times New Roman"/>
          <w:b/>
          <w:bCs/>
          <w:sz w:val="24"/>
          <w:szCs w:val="24"/>
          <w:lang w:eastAsia="ru-RU"/>
        </w:rPr>
        <w:t>Цели и задачи</w:t>
      </w:r>
    </w:p>
    <w:p w:rsidR="00657828" w:rsidRPr="00A2610D" w:rsidRDefault="00657828" w:rsidP="0003328D">
      <w:pPr>
        <w:spacing w:after="0" w:line="240" w:lineRule="auto"/>
        <w:ind w:firstLine="709"/>
        <w:jc w:val="both"/>
        <w:rPr>
          <w:rFonts w:ascii="Times New Roman" w:eastAsia="Times New Roman" w:hAnsi="Times New Roman"/>
          <w:b/>
          <w:sz w:val="24"/>
          <w:szCs w:val="24"/>
          <w:lang w:eastAsia="ru-RU"/>
        </w:rPr>
      </w:pPr>
      <w:r w:rsidRPr="00A2610D">
        <w:rPr>
          <w:rFonts w:ascii="Times New Roman" w:eastAsia="Times New Roman" w:hAnsi="Times New Roman"/>
          <w:i/>
          <w:color w:val="1D1B11"/>
          <w:spacing w:val="-1"/>
          <w:sz w:val="24"/>
          <w:szCs w:val="24"/>
          <w:lang w:eastAsia="ru-RU"/>
        </w:rPr>
        <w:lastRenderedPageBreak/>
        <w:t>Цель</w:t>
      </w:r>
      <w:r>
        <w:rPr>
          <w:rFonts w:ascii="Times New Roman" w:eastAsia="Times New Roman" w:hAnsi="Times New Roman"/>
          <w:i/>
          <w:color w:val="1D1B11"/>
          <w:spacing w:val="-1"/>
          <w:sz w:val="24"/>
          <w:szCs w:val="24"/>
          <w:lang w:eastAsia="ru-RU"/>
        </w:rPr>
        <w:t>ю</w:t>
      </w:r>
      <w:r w:rsidRPr="00A2610D">
        <w:rPr>
          <w:rFonts w:ascii="Times New Roman" w:eastAsia="Times New Roman" w:hAnsi="Times New Roman"/>
          <w:i/>
          <w:color w:val="1D1B11"/>
          <w:sz w:val="24"/>
          <w:szCs w:val="24"/>
          <w:lang w:eastAsia="ru-RU"/>
        </w:rPr>
        <w:t>дисциплины</w:t>
      </w:r>
      <w:r w:rsidRPr="00A2610D">
        <w:rPr>
          <w:rFonts w:ascii="Times New Roman" w:eastAsia="Times New Roman" w:hAnsi="Times New Roman"/>
          <w:color w:val="1D1B11"/>
          <w:sz w:val="24"/>
          <w:szCs w:val="24"/>
          <w:lang w:eastAsia="ru-RU"/>
        </w:rPr>
        <w:t xml:space="preserve"> «</w:t>
      </w:r>
      <w:r w:rsidR="00AE2E35" w:rsidRPr="00AE2E35">
        <w:rPr>
          <w:rFonts w:ascii="Times New Roman" w:eastAsia="Times New Roman" w:hAnsi="Times New Roman"/>
          <w:bCs/>
          <w:sz w:val="24"/>
          <w:szCs w:val="24"/>
          <w:lang w:eastAsia="ru-RU"/>
        </w:rPr>
        <w:t>Избранные вопросы тригонометрии</w:t>
      </w:r>
      <w:r w:rsidRPr="00A2610D">
        <w:rPr>
          <w:rFonts w:ascii="Times New Roman" w:eastAsia="Times New Roman" w:hAnsi="Times New Roman"/>
          <w:color w:val="1D1B11"/>
          <w:sz w:val="24"/>
          <w:szCs w:val="24"/>
          <w:lang w:eastAsia="ru-RU"/>
        </w:rPr>
        <w:t xml:space="preserve">» </w:t>
      </w:r>
      <w:r>
        <w:rPr>
          <w:rFonts w:ascii="Times New Roman" w:eastAsia="Times New Roman" w:hAnsi="Times New Roman"/>
          <w:sz w:val="24"/>
          <w:szCs w:val="24"/>
          <w:lang w:eastAsia="ru-RU"/>
        </w:rPr>
        <w:t xml:space="preserve">является </w:t>
      </w:r>
      <w:r w:rsidR="006F04CB" w:rsidRPr="006F04CB">
        <w:rPr>
          <w:rFonts w:ascii="Times New Roman" w:eastAsia="Times New Roman" w:hAnsi="Times New Roman"/>
          <w:sz w:val="24"/>
          <w:szCs w:val="24"/>
          <w:lang w:eastAsia="ru-RU"/>
        </w:rPr>
        <w:t xml:space="preserve">формирование систематизированных знаний в области </w:t>
      </w:r>
      <w:r w:rsidR="00AE2E35">
        <w:rPr>
          <w:rFonts w:ascii="Times New Roman" w:eastAsia="Times New Roman" w:hAnsi="Times New Roman"/>
          <w:sz w:val="24"/>
          <w:szCs w:val="24"/>
          <w:lang w:eastAsia="ru-RU"/>
        </w:rPr>
        <w:t>тригонометр</w:t>
      </w:r>
      <w:r w:rsidR="006F04CB" w:rsidRPr="006F04CB">
        <w:rPr>
          <w:rFonts w:ascii="Times New Roman" w:eastAsia="Times New Roman" w:hAnsi="Times New Roman"/>
          <w:sz w:val="24"/>
          <w:szCs w:val="24"/>
          <w:lang w:eastAsia="ru-RU"/>
        </w:rPr>
        <w:t>ии как базы для изучения высшей математики и основы, на которой строится методика обучения предмету</w:t>
      </w:r>
      <w:r w:rsidRPr="00A2610D">
        <w:rPr>
          <w:rFonts w:ascii="Times New Roman" w:eastAsia="Times New Roman" w:hAnsi="Times New Roman"/>
          <w:sz w:val="24"/>
          <w:szCs w:val="24"/>
          <w:lang w:eastAsia="ru-RU"/>
        </w:rPr>
        <w:t>.</w:t>
      </w:r>
    </w:p>
    <w:p w:rsidR="00657828" w:rsidRPr="00A2610D" w:rsidRDefault="00657828" w:rsidP="0003328D">
      <w:pPr>
        <w:spacing w:after="0" w:line="240" w:lineRule="auto"/>
        <w:ind w:firstLine="720"/>
        <w:jc w:val="both"/>
        <w:rPr>
          <w:rFonts w:ascii="Times New Roman" w:eastAsia="Times New Roman" w:hAnsi="Times New Roman"/>
          <w:sz w:val="24"/>
          <w:szCs w:val="24"/>
          <w:lang w:eastAsia="ru-RU"/>
        </w:rPr>
      </w:pPr>
      <w:r w:rsidRPr="00A2610D">
        <w:rPr>
          <w:rFonts w:ascii="Times New Roman" w:eastAsia="Times New Roman" w:hAnsi="Times New Roman"/>
          <w:i/>
          <w:iCs/>
          <w:sz w:val="24"/>
          <w:szCs w:val="24"/>
          <w:lang w:eastAsia="ru-RU"/>
        </w:rPr>
        <w:t>Задачи дисциплины:</w:t>
      </w:r>
    </w:p>
    <w:p w:rsidR="00AE2E35" w:rsidRPr="00AE2E35" w:rsidRDefault="00AE2E35" w:rsidP="0003328D">
      <w:pPr>
        <w:spacing w:after="0" w:line="240" w:lineRule="auto"/>
        <w:jc w:val="both"/>
        <w:rPr>
          <w:rFonts w:ascii="Times New Roman" w:hAnsi="Times New Roman"/>
          <w:sz w:val="24"/>
          <w:szCs w:val="24"/>
        </w:rPr>
      </w:pPr>
      <w:r w:rsidRPr="00AE2E35">
        <w:rPr>
          <w:rFonts w:ascii="Times New Roman" w:hAnsi="Times New Roman"/>
          <w:sz w:val="24"/>
          <w:szCs w:val="24"/>
        </w:rPr>
        <w:t>формирование у студентов умений</w:t>
      </w:r>
    </w:p>
    <w:p w:rsidR="00AE2E35" w:rsidRPr="00AE2E35"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преобразованиях тригонометрических выражений, в доказательстве тригонометрических тождеств и неравенств;</w:t>
      </w:r>
    </w:p>
    <w:p w:rsidR="00AE2E35" w:rsidRPr="00AE2E35"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вычислениях значений выражений, доказательстве тождеств и решении уравнений и неравенств, содержащих арксинус, арккосинус, арктангенс, арккотангенс;</w:t>
      </w:r>
    </w:p>
    <w:p w:rsidR="00AE2E35" w:rsidRPr="00AE2E35"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решении тригонометрических уравнений, в том числе и требующих отбора корней;</w:t>
      </w:r>
    </w:p>
    <w:p w:rsidR="00657828" w:rsidRPr="00C46BDF" w:rsidRDefault="00AE2E35" w:rsidP="0003328D">
      <w:pPr>
        <w:numPr>
          <w:ilvl w:val="0"/>
          <w:numId w:val="7"/>
        </w:numPr>
        <w:spacing w:after="0" w:line="240" w:lineRule="auto"/>
        <w:jc w:val="both"/>
        <w:rPr>
          <w:rFonts w:ascii="Times New Roman" w:hAnsi="Times New Roman"/>
          <w:sz w:val="24"/>
          <w:szCs w:val="24"/>
        </w:rPr>
      </w:pPr>
      <w:r w:rsidRPr="00AE2E35">
        <w:rPr>
          <w:rFonts w:ascii="Times New Roman" w:hAnsi="Times New Roman"/>
          <w:sz w:val="24"/>
          <w:szCs w:val="24"/>
        </w:rPr>
        <w:t>в решении тригонометрических неравенств и систем уравнений и неравенств.</w:t>
      </w:r>
    </w:p>
    <w:p w:rsidR="00657828" w:rsidRPr="00A2610D" w:rsidRDefault="00657828" w:rsidP="0003328D">
      <w:pPr>
        <w:spacing w:after="0" w:line="240" w:lineRule="auto"/>
        <w:ind w:left="720"/>
        <w:jc w:val="both"/>
        <w:rPr>
          <w:rFonts w:ascii="Times New Roman" w:eastAsia="Times New Roman" w:hAnsi="Times New Roman"/>
          <w:sz w:val="24"/>
          <w:szCs w:val="24"/>
          <w:lang w:eastAsia="ru-RU"/>
        </w:rPr>
      </w:pPr>
    </w:p>
    <w:p w:rsidR="00657828" w:rsidRPr="00A2610D" w:rsidRDefault="00657828" w:rsidP="0003328D">
      <w:pPr>
        <w:numPr>
          <w:ilvl w:val="0"/>
          <w:numId w:val="12"/>
        </w:numPr>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Образовательные результаты</w:t>
      </w:r>
    </w:p>
    <w:p w:rsidR="00657828" w:rsidRDefault="00657828" w:rsidP="0003328D">
      <w:pPr>
        <w:shd w:val="clear" w:color="auto" w:fill="FFFFFF"/>
        <w:tabs>
          <w:tab w:val="left" w:pos="1123"/>
        </w:tabs>
        <w:spacing w:line="240" w:lineRule="auto"/>
        <w:ind w:left="644" w:right="130"/>
        <w:contextualSpacing/>
        <w:jc w:val="both"/>
        <w:rPr>
          <w:rFonts w:ascii="Times New Roman" w:eastAsia="Times New Roman" w:hAnsi="Times New Roman"/>
          <w:color w:val="000000" w:themeColor="text1"/>
          <w:sz w:val="24"/>
          <w:szCs w:val="24"/>
          <w:lang w:eastAsia="ru-RU"/>
        </w:rPr>
      </w:pPr>
    </w:p>
    <w:p w:rsidR="00175018" w:rsidRPr="0022108E" w:rsidRDefault="00175018" w:rsidP="00175018">
      <w:pPr>
        <w:pStyle w:val="a4"/>
        <w:shd w:val="clear" w:color="auto" w:fill="FFFFFF"/>
        <w:tabs>
          <w:tab w:val="left" w:pos="1123"/>
        </w:tabs>
        <w:spacing w:after="0" w:line="240" w:lineRule="auto"/>
        <w:ind w:left="1069" w:right="130"/>
        <w:jc w:val="both"/>
        <w:rPr>
          <w:rFonts w:ascii="Times New Roman" w:eastAsia="Times New Roman" w:hAnsi="Times New Roman"/>
          <w:b/>
          <w:color w:val="FF0000"/>
          <w:sz w:val="24"/>
          <w:szCs w:val="24"/>
          <w:lang w:eastAsia="ru-RU"/>
        </w:rPr>
      </w:pPr>
      <w:r w:rsidRPr="0022108E">
        <w:rPr>
          <w:rFonts w:ascii="Times New Roman" w:eastAsia="Times New Roman" w:hAnsi="Times New Roman"/>
          <w:color w:val="000000" w:themeColor="text1"/>
          <w:sz w:val="24"/>
          <w:szCs w:val="24"/>
          <w:lang w:eastAsia="ru-RU"/>
        </w:rPr>
        <w:t>ПК-1 -</w:t>
      </w:r>
      <w:r w:rsidRPr="00806373">
        <w:t xml:space="preserve"> </w:t>
      </w:r>
      <w:r w:rsidRPr="0022108E">
        <w:rPr>
          <w:rFonts w:ascii="Times New Roman" w:eastAsia="Times New Roman" w:hAnsi="Times New Roman"/>
          <w:color w:val="000000" w:themeColor="text1"/>
          <w:sz w:val="24"/>
          <w:szCs w:val="24"/>
          <w:lang w:eastAsia="ru-RU"/>
        </w:rPr>
        <w:t>Способен организовывать индивидуальную и совместную учебно-проектную деятельность обучающихся в соответствующей предметной области</w:t>
      </w:r>
    </w:p>
    <w:tbl>
      <w:tblPr>
        <w:tblW w:w="4962" w:type="pct"/>
        <w:tblInd w:w="108" w:type="dxa"/>
        <w:tblLayout w:type="fixed"/>
        <w:tblLook w:val="0000"/>
      </w:tblPr>
      <w:tblGrid>
        <w:gridCol w:w="847"/>
        <w:gridCol w:w="2218"/>
        <w:gridCol w:w="1168"/>
        <w:gridCol w:w="2189"/>
        <w:gridCol w:w="1168"/>
        <w:gridCol w:w="2189"/>
      </w:tblGrid>
      <w:tr w:rsidR="00657828" w:rsidRPr="0031177E" w:rsidTr="00FB7DBE">
        <w:trPr>
          <w:trHeight w:val="385"/>
        </w:trPr>
        <w:tc>
          <w:tcPr>
            <w:tcW w:w="847"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модуля</w:t>
            </w:r>
          </w:p>
        </w:tc>
        <w:tc>
          <w:tcPr>
            <w:tcW w:w="2218"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модуля</w:t>
            </w:r>
          </w:p>
        </w:tc>
        <w:tc>
          <w:tcPr>
            <w:tcW w:w="1168"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ОР дисциплины</w:t>
            </w:r>
          </w:p>
        </w:tc>
        <w:tc>
          <w:tcPr>
            <w:tcW w:w="2189"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Образовательные результаты дисциплины</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Код компетенций ОПОП</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31177E">
              <w:rPr>
                <w:rFonts w:ascii="Times New Roman" w:eastAsia="Times New Roman" w:hAnsi="Times New Roman"/>
                <w:color w:val="000000" w:themeColor="text1"/>
                <w:sz w:val="24"/>
                <w:szCs w:val="24"/>
                <w:lang w:eastAsia="ru-RU"/>
              </w:rPr>
              <w:t>Средства оценивания ОР</w:t>
            </w:r>
          </w:p>
        </w:tc>
      </w:tr>
      <w:tr w:rsidR="00657828" w:rsidRPr="0031177E" w:rsidTr="00FB7DBE">
        <w:trPr>
          <w:trHeight w:val="385"/>
        </w:trPr>
        <w:tc>
          <w:tcPr>
            <w:tcW w:w="847"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31177E">
              <w:rPr>
                <w:rFonts w:ascii="Times New Roman" w:eastAsia="Times New Roman" w:hAnsi="Times New Roman"/>
                <w:sz w:val="24"/>
                <w:szCs w:val="24"/>
                <w:lang w:eastAsia="ru-RU"/>
              </w:rPr>
              <w:t>ОР.1</w:t>
            </w:r>
          </w:p>
        </w:tc>
        <w:tc>
          <w:tcPr>
            <w:tcW w:w="2218"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68" w:type="dxa"/>
            <w:tcBorders>
              <w:top w:val="single" w:sz="2" w:space="0" w:color="000000"/>
              <w:left w:val="single" w:sz="2" w:space="0" w:color="000000"/>
              <w:bottom w:val="single" w:sz="2" w:space="0" w:color="000000"/>
              <w:right w:val="single" w:sz="2" w:space="0" w:color="000000"/>
            </w:tcBorders>
          </w:tcPr>
          <w:p w:rsidR="00657828" w:rsidRPr="0031177E" w:rsidRDefault="006B2D9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ОР.1-4</w:t>
            </w:r>
            <w:r w:rsidR="00657828" w:rsidRPr="0031177E">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Демонстрирует умения использовать естественнонаучные и математические знания для </w:t>
            </w:r>
            <w:r w:rsidR="00F85AFF">
              <w:rPr>
                <w:rFonts w:ascii="Times New Roman" w:eastAsia="Times New Roman" w:hAnsi="Times New Roman"/>
                <w:sz w:val="24"/>
                <w:szCs w:val="24"/>
                <w:lang w:eastAsia="ru-RU"/>
              </w:rPr>
              <w:t xml:space="preserve">решения </w:t>
            </w:r>
            <w:r w:rsidR="006B2D9F">
              <w:rPr>
                <w:rFonts w:ascii="Times New Roman" w:eastAsia="Times New Roman" w:hAnsi="Times New Roman"/>
                <w:sz w:val="24"/>
                <w:szCs w:val="24"/>
                <w:lang w:eastAsia="ru-RU"/>
              </w:rPr>
              <w:t>тригоно</w:t>
            </w:r>
            <w:r w:rsidR="00F85AFF">
              <w:rPr>
                <w:rFonts w:ascii="Times New Roman" w:eastAsia="Times New Roman" w:hAnsi="Times New Roman"/>
                <w:sz w:val="24"/>
                <w:szCs w:val="24"/>
                <w:lang w:eastAsia="ru-RU"/>
              </w:rPr>
              <w:t>метрически</w:t>
            </w:r>
            <w:r>
              <w:rPr>
                <w:rFonts w:ascii="Times New Roman" w:eastAsia="Times New Roman" w:hAnsi="Times New Roman"/>
                <w:sz w:val="24"/>
                <w:szCs w:val="24"/>
                <w:lang w:eastAsia="ru-RU"/>
              </w:rPr>
              <w:t>х задач</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C85EAC"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p w:rsidR="00657828" w:rsidRPr="00C85EAC" w:rsidRDefault="00175018" w:rsidP="0068299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6B2D9F">
              <w:rPr>
                <w:rFonts w:ascii="Times New Roman" w:eastAsia="Times New Roman" w:hAnsi="Times New Roman"/>
                <w:sz w:val="24"/>
                <w:szCs w:val="24"/>
                <w:lang w:eastAsia="ru-RU"/>
              </w:rPr>
              <w:t>К-</w:t>
            </w:r>
            <w:r w:rsidR="0068299B">
              <w:rPr>
                <w:rFonts w:ascii="Times New Roman" w:eastAsia="Times New Roman" w:hAnsi="Times New Roman"/>
                <w:sz w:val="24"/>
                <w:szCs w:val="24"/>
                <w:lang w:eastAsia="ru-RU"/>
              </w:rPr>
              <w:t>1</w:t>
            </w:r>
            <w:r w:rsidR="00D66CF7">
              <w:rPr>
                <w:rFonts w:ascii="Times New Roman" w:eastAsia="Times New Roman" w:hAnsi="Times New Roman"/>
                <w:sz w:val="24"/>
                <w:szCs w:val="24"/>
                <w:lang w:eastAsia="ru-RU"/>
              </w:rPr>
              <w:t>.2</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657828" w:rsidRPr="006933E8"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657828" w:rsidRPr="00EE06FE"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r w:rsidR="00657828" w:rsidRPr="0031177E" w:rsidTr="00FB7DBE">
        <w:trPr>
          <w:trHeight w:val="385"/>
        </w:trPr>
        <w:tc>
          <w:tcPr>
            <w:tcW w:w="847" w:type="dxa"/>
            <w:tcBorders>
              <w:top w:val="single" w:sz="2" w:space="0" w:color="000000"/>
              <w:left w:val="single" w:sz="2" w:space="0" w:color="000000"/>
              <w:bottom w:val="single" w:sz="2" w:space="0" w:color="000000"/>
              <w:right w:val="single" w:sz="2" w:space="0" w:color="000000"/>
            </w:tcBorders>
          </w:tcPr>
          <w:p w:rsidR="00657828" w:rsidRPr="0031177E"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218"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68" w:type="dxa"/>
            <w:tcBorders>
              <w:top w:val="single" w:sz="2" w:space="0" w:color="000000"/>
              <w:left w:val="single" w:sz="2" w:space="0" w:color="000000"/>
              <w:bottom w:val="single" w:sz="2" w:space="0" w:color="000000"/>
              <w:right w:val="single" w:sz="2" w:space="0" w:color="000000"/>
            </w:tcBorders>
          </w:tcPr>
          <w:p w:rsidR="00657828" w:rsidRPr="0031177E" w:rsidRDefault="006B2D9F"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ОР.3-4</w:t>
            </w:r>
            <w:r w:rsidR="00657828">
              <w:rPr>
                <w:rFonts w:ascii="Times New Roman" w:eastAsia="Times New Roman" w:hAnsi="Times New Roman"/>
                <w:sz w:val="24"/>
                <w:szCs w:val="24"/>
                <w:lang w:eastAsia="ru-RU"/>
              </w:rPr>
              <w:t>-1</w:t>
            </w:r>
          </w:p>
        </w:tc>
        <w:tc>
          <w:tcPr>
            <w:tcW w:w="2189" w:type="dxa"/>
            <w:tcBorders>
              <w:top w:val="single" w:sz="2" w:space="0" w:color="000000"/>
              <w:left w:val="single" w:sz="2" w:space="0" w:color="000000"/>
              <w:bottom w:val="single" w:sz="2" w:space="0" w:color="000000"/>
              <w:right w:val="single" w:sz="2" w:space="0" w:color="000000"/>
            </w:tcBorders>
          </w:tcPr>
          <w:p w:rsidR="00657828" w:rsidRPr="00C85EAC"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Демонстрирует умения решать учебно-исследовательские и научно-исследовательс</w:t>
            </w:r>
            <w:r>
              <w:rPr>
                <w:rFonts w:ascii="Times New Roman" w:eastAsia="Times New Roman" w:hAnsi="Times New Roman"/>
                <w:sz w:val="24"/>
                <w:szCs w:val="24"/>
                <w:lang w:eastAsia="ru-RU"/>
              </w:rPr>
              <w:t xml:space="preserve">кие задачи в области </w:t>
            </w:r>
            <w:r w:rsidR="006B2D9F">
              <w:rPr>
                <w:rFonts w:ascii="Times New Roman" w:eastAsia="Times New Roman" w:hAnsi="Times New Roman"/>
                <w:sz w:val="24"/>
                <w:szCs w:val="24"/>
                <w:lang w:eastAsia="ru-RU"/>
              </w:rPr>
              <w:t>тригоно</w:t>
            </w:r>
            <w:r w:rsidR="00E37879">
              <w:rPr>
                <w:rFonts w:ascii="Times New Roman" w:eastAsia="Times New Roman" w:hAnsi="Times New Roman"/>
                <w:sz w:val="24"/>
                <w:szCs w:val="24"/>
                <w:lang w:eastAsia="ru-RU"/>
              </w:rPr>
              <w:t>метрии</w:t>
            </w:r>
          </w:p>
        </w:tc>
        <w:tc>
          <w:tcPr>
            <w:tcW w:w="1168"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EE06FE" w:rsidRDefault="00175018" w:rsidP="0068299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657828" w:rsidRPr="00EE06FE">
              <w:rPr>
                <w:rFonts w:ascii="Times New Roman" w:eastAsia="Times New Roman" w:hAnsi="Times New Roman"/>
                <w:sz w:val="24"/>
                <w:szCs w:val="24"/>
                <w:lang w:eastAsia="ru-RU"/>
              </w:rPr>
              <w:t>К-</w:t>
            </w:r>
            <w:r w:rsidR="006E7A7D">
              <w:rPr>
                <w:rFonts w:ascii="Times New Roman" w:eastAsia="Times New Roman" w:hAnsi="Times New Roman"/>
                <w:sz w:val="24"/>
                <w:szCs w:val="24"/>
                <w:lang w:eastAsia="ru-RU"/>
              </w:rPr>
              <w:t>1</w:t>
            </w:r>
            <w:r w:rsidR="00D66CF7">
              <w:rPr>
                <w:rFonts w:ascii="Times New Roman" w:eastAsia="Times New Roman" w:hAnsi="Times New Roman"/>
                <w:sz w:val="24"/>
                <w:szCs w:val="24"/>
                <w:lang w:eastAsia="ru-RU"/>
              </w:rPr>
              <w:t>.3</w:t>
            </w:r>
          </w:p>
        </w:tc>
        <w:tc>
          <w:tcPr>
            <w:tcW w:w="2189"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rPr>
                <w:rFonts w:ascii="Times New Roman" w:eastAsia="Times New Roman" w:hAnsi="Times New Roman"/>
                <w:sz w:val="24"/>
                <w:szCs w:val="24"/>
                <w:lang w:eastAsia="ru-RU"/>
              </w:rPr>
            </w:pPr>
            <w:r w:rsidRPr="006933E8">
              <w:rPr>
                <w:rFonts w:ascii="Times New Roman" w:eastAsia="Times New Roman" w:hAnsi="Times New Roman"/>
                <w:sz w:val="24"/>
                <w:szCs w:val="24"/>
                <w:lang w:eastAsia="ru-RU"/>
              </w:rPr>
              <w:t>1)</w:t>
            </w:r>
            <w:r w:rsidRPr="00C85EAC">
              <w:rPr>
                <w:rFonts w:ascii="Times New Roman" w:eastAsia="Times New Roman" w:hAnsi="Times New Roman"/>
                <w:sz w:val="24"/>
                <w:szCs w:val="24"/>
                <w:lang w:eastAsia="ru-RU"/>
              </w:rPr>
              <w:t>Тест</w:t>
            </w:r>
          </w:p>
          <w:p w:rsidR="00657828" w:rsidRPr="006933E8"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33E8">
              <w:rPr>
                <w:rFonts w:ascii="Times New Roman" w:eastAsia="Times New Roman" w:hAnsi="Times New Roman"/>
                <w:sz w:val="24"/>
                <w:szCs w:val="24"/>
                <w:lang w:eastAsia="ru-RU"/>
              </w:rPr>
              <w:t>Разноуровневая контрольная работа</w:t>
            </w:r>
          </w:p>
          <w:p w:rsidR="00657828" w:rsidRPr="00EE06FE"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r>
    </w:tbl>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5. Содержание дисциплины</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5.1. Тематический план</w:t>
      </w:r>
    </w:p>
    <w:tbl>
      <w:tblPr>
        <w:tblW w:w="4962" w:type="pct"/>
        <w:tblInd w:w="108" w:type="dxa"/>
        <w:tblLayout w:type="fixed"/>
        <w:tblLook w:val="0000"/>
      </w:tblPr>
      <w:tblGrid>
        <w:gridCol w:w="4381"/>
        <w:gridCol w:w="854"/>
        <w:gridCol w:w="854"/>
        <w:gridCol w:w="1419"/>
        <w:gridCol w:w="1135"/>
        <w:gridCol w:w="1136"/>
      </w:tblGrid>
      <w:tr w:rsidR="00657828" w:rsidRPr="00A2610D" w:rsidTr="00FB7DBE">
        <w:trPr>
          <w:trHeight w:val="203"/>
        </w:trPr>
        <w:tc>
          <w:tcPr>
            <w:tcW w:w="4381"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Наименование темы</w:t>
            </w:r>
          </w:p>
        </w:tc>
        <w:tc>
          <w:tcPr>
            <w:tcW w:w="3127" w:type="dxa"/>
            <w:gridSpan w:val="3"/>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Контактная работа</w:t>
            </w:r>
          </w:p>
        </w:tc>
        <w:tc>
          <w:tcPr>
            <w:tcW w:w="1135"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Самостоятельная работа</w:t>
            </w:r>
          </w:p>
        </w:tc>
        <w:tc>
          <w:tcPr>
            <w:tcW w:w="1136" w:type="dxa"/>
            <w:vMerge w:val="restart"/>
            <w:tcBorders>
              <w:top w:val="single" w:sz="2" w:space="0" w:color="000000"/>
              <w:left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A2610D">
              <w:rPr>
                <w:rFonts w:ascii="Times New Roman" w:eastAsia="Times New Roman" w:hAnsi="Times New Roman"/>
                <w:sz w:val="24"/>
                <w:szCs w:val="24"/>
                <w:lang w:eastAsia="ru-RU"/>
              </w:rPr>
              <w:t>Всего часов по дисциплине</w:t>
            </w:r>
          </w:p>
        </w:tc>
      </w:tr>
      <w:tr w:rsidR="00657828" w:rsidRPr="00A2610D" w:rsidTr="00FB7DBE">
        <w:trPr>
          <w:trHeight w:val="533"/>
        </w:trPr>
        <w:tc>
          <w:tcPr>
            <w:tcW w:w="4381" w:type="dxa"/>
            <w:vMerge/>
            <w:tcBorders>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Аудиторнаяработа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tabs>
                <w:tab w:val="left" w:pos="814"/>
              </w:tabs>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Контактная СР (в т.ч. </w:t>
            </w:r>
          </w:p>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в ЭИОС)</w:t>
            </w:r>
          </w:p>
        </w:tc>
        <w:tc>
          <w:tcPr>
            <w:tcW w:w="1135" w:type="dxa"/>
            <w:vMerge/>
            <w:tcBorders>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6" w:type="dxa"/>
            <w:vMerge/>
            <w:tcBorders>
              <w:left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657828" w:rsidRPr="00A2610D" w:rsidTr="00FB7DBE">
        <w:trPr>
          <w:trHeight w:val="1"/>
        </w:trPr>
        <w:tc>
          <w:tcPr>
            <w:tcW w:w="4381" w:type="dxa"/>
            <w:vMerge/>
            <w:tcBorders>
              <w:left w:val="single" w:sz="2" w:space="0" w:color="000000"/>
              <w:bottom w:val="single" w:sz="2" w:space="0" w:color="000000"/>
              <w:right w:val="single" w:sz="2" w:space="0" w:color="000000"/>
            </w:tcBorders>
            <w:vAlign w:val="center"/>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Прак. занятия</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lang w:eastAsia="ru-RU"/>
              </w:rPr>
            </w:pPr>
          </w:p>
        </w:tc>
        <w:tc>
          <w:tcPr>
            <w:tcW w:w="1135" w:type="dxa"/>
            <w:vMerge/>
            <w:tcBorders>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line="240" w:lineRule="auto"/>
              <w:rPr>
                <w:rFonts w:ascii="Times New Roman" w:eastAsia="Times New Roman" w:hAnsi="Times New Roman"/>
                <w:sz w:val="24"/>
                <w:szCs w:val="24"/>
                <w:highlight w:val="yellow"/>
                <w:lang w:eastAsia="ru-RU"/>
              </w:rPr>
            </w:pPr>
          </w:p>
        </w:tc>
      </w:tr>
      <w:tr w:rsidR="00A04084"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tcPr>
          <w:p w:rsidR="00A04084" w:rsidRPr="0003328D" w:rsidRDefault="00A04084" w:rsidP="0003328D">
            <w:pPr>
              <w:spacing w:line="240" w:lineRule="auto"/>
              <w:jc w:val="both"/>
              <w:rPr>
                <w:rFonts w:ascii="Times New Roman" w:hAnsi="Times New Roman"/>
                <w:b/>
                <w:i/>
                <w:sz w:val="24"/>
                <w:szCs w:val="24"/>
              </w:rPr>
            </w:pPr>
            <w:r w:rsidRPr="0003328D">
              <w:rPr>
                <w:rFonts w:ascii="Times New Roman" w:hAnsi="Times New Roman"/>
                <w:b/>
                <w:sz w:val="24"/>
                <w:szCs w:val="24"/>
              </w:rPr>
              <w:t>Раздел 1.</w:t>
            </w:r>
            <w:r w:rsidRPr="0003328D">
              <w:rPr>
                <w:rFonts w:ascii="Times New Roman" w:hAnsi="Times New Roman"/>
                <w:b/>
                <w:i/>
                <w:sz w:val="24"/>
                <w:szCs w:val="24"/>
              </w:rPr>
              <w:t xml:space="preserve"> Формулы тригонометрии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49676E"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49676E"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A04084"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165AD6"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165AD6"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98305B"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1.1. </w:t>
            </w:r>
            <w:r w:rsidR="0098305B" w:rsidRPr="0003328D">
              <w:rPr>
                <w:rFonts w:ascii="Times New Roman" w:hAnsi="Times New Roman"/>
                <w:sz w:val="24"/>
                <w:szCs w:val="24"/>
              </w:rPr>
              <w:t xml:space="preserve">Преобразования </w:t>
            </w:r>
            <w:r w:rsidR="0098305B" w:rsidRPr="0003328D">
              <w:rPr>
                <w:rFonts w:ascii="Times New Roman" w:hAnsi="Times New Roman"/>
                <w:sz w:val="24"/>
                <w:szCs w:val="24"/>
              </w:rPr>
              <w:lastRenderedPageBreak/>
              <w:t>тригонометрических выражений.</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49676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49676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49676E" w:rsidP="00165A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65AD6">
              <w:rPr>
                <w:rFonts w:ascii="Times New Roman" w:eastAsia="Times New Roman" w:hAnsi="Times New Roman"/>
                <w:sz w:val="24"/>
                <w:szCs w:val="24"/>
                <w:lang w:eastAsia="ru-RU"/>
              </w:rPr>
              <w:t>2</w:t>
            </w:r>
          </w:p>
        </w:tc>
      </w:tr>
      <w:tr w:rsidR="0098305B"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lastRenderedPageBreak/>
              <w:t xml:space="preserve">Тема 1.2. </w:t>
            </w:r>
            <w:r w:rsidR="0098305B" w:rsidRPr="0003328D">
              <w:rPr>
                <w:rFonts w:ascii="Times New Roman" w:hAnsi="Times New Roman"/>
                <w:sz w:val="24"/>
                <w:szCs w:val="24"/>
              </w:rPr>
              <w:t>Доказательство тождеств и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165A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65AD6">
              <w:rPr>
                <w:rFonts w:ascii="Times New Roman" w:eastAsia="Times New Roman" w:hAnsi="Times New Roman"/>
                <w:sz w:val="24"/>
                <w:szCs w:val="24"/>
                <w:lang w:eastAsia="ru-RU"/>
              </w:rPr>
              <w:t>2</w:t>
            </w:r>
          </w:p>
        </w:tc>
      </w:tr>
      <w:tr w:rsidR="00871465"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871465" w:rsidRPr="0003328D" w:rsidRDefault="00871465" w:rsidP="0003328D">
            <w:pPr>
              <w:spacing w:line="240" w:lineRule="auto"/>
              <w:jc w:val="both"/>
              <w:rPr>
                <w:rFonts w:ascii="Times New Roman" w:hAnsi="Times New Roman"/>
                <w:b/>
                <w:i/>
                <w:sz w:val="24"/>
                <w:szCs w:val="24"/>
              </w:rPr>
            </w:pPr>
            <w:r w:rsidRPr="0003328D">
              <w:rPr>
                <w:rFonts w:ascii="Times New Roman" w:hAnsi="Times New Roman"/>
                <w:b/>
                <w:sz w:val="24"/>
                <w:szCs w:val="24"/>
              </w:rPr>
              <w:t xml:space="preserve">         Раздел 2. </w:t>
            </w:r>
            <w:r w:rsidRPr="0003328D">
              <w:rPr>
                <w:rFonts w:ascii="Times New Roman" w:hAnsi="Times New Roman"/>
                <w:b/>
                <w:i/>
                <w:sz w:val="24"/>
                <w:szCs w:val="24"/>
              </w:rPr>
              <w:t>Тригонометрические и обратные тригонометрические функции</w:t>
            </w:r>
            <w:r w:rsidRPr="0003328D">
              <w:rPr>
                <w:rFonts w:ascii="Times New Roman" w:hAnsi="Times New Roman"/>
                <w:b/>
                <w:sz w:val="24"/>
                <w:szCs w:val="24"/>
              </w:rPr>
              <w:t xml:space="preserve"> (8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871465" w:rsidRPr="00A2610D" w:rsidRDefault="0049676E"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871465" w:rsidRPr="00A2610D" w:rsidRDefault="0049676E"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1465" w:rsidRPr="00A2610D" w:rsidRDefault="00871465"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1465" w:rsidRPr="00A2610D" w:rsidRDefault="00165AD6"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1465" w:rsidRPr="00A2610D" w:rsidRDefault="00165AD6"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98305B"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jc w:val="both"/>
              <w:rPr>
                <w:rFonts w:ascii="Times New Roman" w:hAnsi="Times New Roman"/>
                <w:sz w:val="24"/>
                <w:szCs w:val="24"/>
              </w:rPr>
            </w:pPr>
            <w:r w:rsidRPr="0003328D">
              <w:rPr>
                <w:rFonts w:ascii="Times New Roman" w:hAnsi="Times New Roman"/>
                <w:sz w:val="24"/>
                <w:szCs w:val="24"/>
              </w:rPr>
              <w:t xml:space="preserve">Тема 2.1. </w:t>
            </w:r>
            <w:r w:rsidR="0098305B" w:rsidRPr="0003328D">
              <w:rPr>
                <w:rFonts w:ascii="Times New Roman" w:hAnsi="Times New Roman"/>
                <w:sz w:val="24"/>
                <w:szCs w:val="24"/>
              </w:rPr>
              <w:t>Тригонометрические функции и их свойства.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6606F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6606F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165AD6"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6606F6" w:rsidP="00165A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65AD6">
              <w:rPr>
                <w:rFonts w:ascii="Times New Roman" w:eastAsia="Times New Roman" w:hAnsi="Times New Roman"/>
                <w:sz w:val="24"/>
                <w:szCs w:val="24"/>
                <w:lang w:eastAsia="ru-RU"/>
              </w:rPr>
              <w:t>2</w:t>
            </w:r>
          </w:p>
        </w:tc>
      </w:tr>
      <w:tr w:rsidR="0098305B"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jc w:val="both"/>
              <w:rPr>
                <w:rFonts w:ascii="Times New Roman" w:hAnsi="Times New Roman"/>
                <w:sz w:val="24"/>
                <w:szCs w:val="24"/>
              </w:rPr>
            </w:pPr>
            <w:r w:rsidRPr="0003328D">
              <w:rPr>
                <w:rFonts w:ascii="Times New Roman" w:hAnsi="Times New Roman"/>
                <w:sz w:val="24"/>
                <w:szCs w:val="24"/>
              </w:rPr>
              <w:t xml:space="preserve">Тема 2.2. </w:t>
            </w:r>
            <w:r w:rsidR="0098305B" w:rsidRPr="0003328D">
              <w:rPr>
                <w:rFonts w:ascii="Times New Roman" w:hAnsi="Times New Roman"/>
                <w:sz w:val="24"/>
                <w:szCs w:val="24"/>
              </w:rPr>
              <w:t>Арксинус, арккосинус, арктангенс и арккотангенс.</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49676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49676E"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49676E" w:rsidP="00165AD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165AD6">
              <w:rPr>
                <w:rFonts w:ascii="Times New Roman" w:eastAsia="Times New Roman" w:hAnsi="Times New Roman"/>
                <w:sz w:val="24"/>
                <w:szCs w:val="24"/>
                <w:lang w:eastAsia="ru-RU"/>
              </w:rPr>
              <w:t>2</w:t>
            </w:r>
          </w:p>
        </w:tc>
      </w:tr>
      <w:tr w:rsidR="00A04084"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A04084" w:rsidRPr="0003328D" w:rsidRDefault="00A04084" w:rsidP="0003328D">
            <w:pPr>
              <w:spacing w:line="240" w:lineRule="auto"/>
              <w:jc w:val="both"/>
              <w:rPr>
                <w:rFonts w:ascii="Times New Roman" w:hAnsi="Times New Roman"/>
                <w:b/>
                <w:sz w:val="24"/>
                <w:szCs w:val="24"/>
              </w:rPr>
            </w:pPr>
            <w:r w:rsidRPr="0003328D">
              <w:rPr>
                <w:rFonts w:ascii="Times New Roman" w:hAnsi="Times New Roman"/>
                <w:b/>
                <w:sz w:val="24"/>
                <w:szCs w:val="24"/>
              </w:rPr>
              <w:t xml:space="preserve">         Раздел 3. </w:t>
            </w:r>
            <w:r w:rsidRPr="0003328D">
              <w:rPr>
                <w:rFonts w:ascii="Times New Roman" w:hAnsi="Times New Roman"/>
                <w:b/>
                <w:i/>
                <w:sz w:val="24"/>
                <w:szCs w:val="24"/>
              </w:rPr>
              <w:t xml:space="preserve">Тригонометрические уравнения, неравенства, системы </w:t>
            </w:r>
            <w:r w:rsidRPr="0003328D">
              <w:rPr>
                <w:rFonts w:ascii="Times New Roman" w:hAnsi="Times New Roman"/>
                <w:b/>
                <w:sz w:val="24"/>
                <w:szCs w:val="24"/>
              </w:rPr>
              <w:t>(8 семестр)</w:t>
            </w: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165AD6"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4" w:type="dxa"/>
            <w:tcBorders>
              <w:top w:val="single" w:sz="2" w:space="0" w:color="000000"/>
              <w:left w:val="single" w:sz="2" w:space="0" w:color="000000"/>
              <w:bottom w:val="single" w:sz="2" w:space="0" w:color="000000"/>
              <w:right w:val="single" w:sz="2" w:space="0" w:color="000000"/>
            </w:tcBorders>
            <w:vAlign w:val="center"/>
          </w:tcPr>
          <w:p w:rsidR="00A04084" w:rsidRPr="00A2610D" w:rsidRDefault="00165AD6"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A04084"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165AD6"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12</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084" w:rsidRPr="00A2610D" w:rsidRDefault="00165AD6" w:rsidP="0003328D">
            <w:pPr>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Pr>
                <w:rFonts w:ascii="Times New Roman" w:eastAsia="Times New Roman" w:hAnsi="Times New Roman"/>
                <w:b/>
                <w:sz w:val="24"/>
                <w:szCs w:val="24"/>
                <w:lang w:eastAsia="ru-RU"/>
              </w:rPr>
              <w:t>24</w:t>
            </w:r>
          </w:p>
        </w:tc>
      </w:tr>
      <w:tr w:rsidR="0098305B"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3.1. </w:t>
            </w:r>
            <w:r w:rsidR="0098305B" w:rsidRPr="0003328D">
              <w:rPr>
                <w:rFonts w:ascii="Times New Roman" w:hAnsi="Times New Roman"/>
                <w:sz w:val="24"/>
                <w:szCs w:val="24"/>
              </w:rPr>
              <w:t>Простейшие тригонометрические уравнения и неравенства.</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165AD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871465" w:rsidRDefault="00165AD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165AD6"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871465" w:rsidRDefault="00165AD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9676E">
              <w:rPr>
                <w:rFonts w:ascii="Times New Roman" w:eastAsia="Times New Roman" w:hAnsi="Times New Roman"/>
                <w:sz w:val="24"/>
                <w:szCs w:val="24"/>
                <w:lang w:eastAsia="ru-RU"/>
              </w:rPr>
              <w:t>2</w:t>
            </w:r>
          </w:p>
        </w:tc>
      </w:tr>
      <w:tr w:rsidR="0098305B" w:rsidRPr="00A2610D" w:rsidTr="002236F7">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98305B" w:rsidRPr="0003328D" w:rsidRDefault="000D12C0" w:rsidP="0003328D">
            <w:pPr>
              <w:spacing w:line="240" w:lineRule="auto"/>
              <w:ind w:firstLine="709"/>
              <w:jc w:val="both"/>
              <w:rPr>
                <w:rFonts w:ascii="Times New Roman" w:hAnsi="Times New Roman"/>
                <w:sz w:val="24"/>
                <w:szCs w:val="24"/>
              </w:rPr>
            </w:pPr>
            <w:r w:rsidRPr="0003328D">
              <w:rPr>
                <w:rFonts w:ascii="Times New Roman" w:hAnsi="Times New Roman"/>
                <w:sz w:val="24"/>
                <w:szCs w:val="24"/>
              </w:rPr>
              <w:t xml:space="preserve">Тема 3.2. </w:t>
            </w:r>
            <w:r w:rsidR="0098305B" w:rsidRPr="0003328D">
              <w:rPr>
                <w:rFonts w:ascii="Times New Roman" w:hAnsi="Times New Roman"/>
                <w:sz w:val="24"/>
                <w:szCs w:val="24"/>
              </w:rPr>
              <w:t>Основные методы, способы, приёмы решения тригонометрических уравнений, неравенств.</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4" w:type="dxa"/>
            <w:tcBorders>
              <w:top w:val="single" w:sz="2" w:space="0" w:color="000000"/>
              <w:left w:val="single" w:sz="2" w:space="0" w:color="000000"/>
              <w:bottom w:val="single" w:sz="2" w:space="0" w:color="000000"/>
              <w:right w:val="single" w:sz="2" w:space="0" w:color="000000"/>
            </w:tcBorders>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98305B"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305B" w:rsidRPr="00A2610D" w:rsidRDefault="00165AD6"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657828" w:rsidRPr="00A2610D" w:rsidTr="00FB7DBE">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657828" w:rsidRPr="00A2610D" w:rsidRDefault="00657828" w:rsidP="0003328D">
            <w:pPr>
              <w:autoSpaceDE w:val="0"/>
              <w:autoSpaceDN w:val="0"/>
              <w:adjustRightInd w:val="0"/>
              <w:spacing w:after="0" w:line="240" w:lineRule="auto"/>
              <w:jc w:val="right"/>
              <w:rPr>
                <w:rFonts w:ascii="Times New Roman" w:eastAsia="Times New Roman" w:hAnsi="Times New Roman"/>
                <w:b/>
                <w:sz w:val="24"/>
                <w:szCs w:val="24"/>
                <w:lang w:eastAsia="ru-RU"/>
              </w:rPr>
            </w:pPr>
            <w:r w:rsidRPr="00A2610D">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rsidR="00657828" w:rsidRPr="00A2610D" w:rsidRDefault="00175018" w:rsidP="0003328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54" w:type="dxa"/>
            <w:tcBorders>
              <w:top w:val="single" w:sz="2" w:space="0" w:color="000000"/>
              <w:left w:val="single" w:sz="2" w:space="0" w:color="000000"/>
              <w:bottom w:val="single" w:sz="2" w:space="0" w:color="000000"/>
              <w:right w:val="single" w:sz="2" w:space="0" w:color="000000"/>
            </w:tcBorders>
            <w:vAlign w:val="center"/>
          </w:tcPr>
          <w:p w:rsidR="00657828" w:rsidRPr="00A2610D" w:rsidRDefault="00175018"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175018"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36</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175018"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72</w:t>
            </w:r>
          </w:p>
        </w:tc>
      </w:tr>
    </w:tbl>
    <w:p w:rsidR="00657828" w:rsidRDefault="00657828" w:rsidP="0003328D">
      <w:pPr>
        <w:spacing w:after="0" w:line="240" w:lineRule="auto"/>
        <w:rPr>
          <w:rFonts w:ascii="Times New Roman" w:eastAsia="Times New Roman" w:hAnsi="Times New Roman"/>
          <w:bCs/>
          <w:i/>
          <w:sz w:val="24"/>
          <w:szCs w:val="24"/>
          <w:lang w:eastAsia="ru-RU"/>
        </w:rPr>
      </w:pPr>
    </w:p>
    <w:p w:rsidR="0003328D" w:rsidRPr="00A2610D" w:rsidRDefault="0003328D" w:rsidP="0003328D">
      <w:pPr>
        <w:spacing w:after="0" w:line="240" w:lineRule="auto"/>
        <w:rPr>
          <w:rFonts w:ascii="Times New Roman" w:eastAsia="Times New Roman" w:hAnsi="Times New Roman"/>
          <w:bCs/>
          <w:i/>
          <w:sz w:val="24"/>
          <w:szCs w:val="24"/>
          <w:lang w:eastAsia="ru-RU"/>
        </w:rPr>
      </w:pPr>
    </w:p>
    <w:p w:rsidR="00657828" w:rsidRPr="00A2610D" w:rsidRDefault="00657828" w:rsidP="0003328D">
      <w:pPr>
        <w:spacing w:after="0" w:line="240" w:lineRule="auto"/>
        <w:ind w:firstLine="709"/>
        <w:jc w:val="both"/>
        <w:rPr>
          <w:rFonts w:ascii="Times New Roman" w:eastAsia="Times New Roman" w:hAnsi="Times New Roman"/>
          <w:i/>
          <w:sz w:val="24"/>
          <w:szCs w:val="24"/>
          <w:lang w:eastAsia="ru-RU"/>
        </w:rPr>
      </w:pPr>
      <w:r w:rsidRPr="00A2610D">
        <w:rPr>
          <w:rFonts w:ascii="Times New Roman" w:eastAsia="Times New Roman" w:hAnsi="Times New Roman"/>
          <w:i/>
          <w:sz w:val="24"/>
          <w:szCs w:val="24"/>
          <w:lang w:eastAsia="ru-RU"/>
        </w:rPr>
        <w:t>5.2.Методы обучения</w:t>
      </w:r>
    </w:p>
    <w:p w:rsidR="00657828" w:rsidRPr="00A2610D" w:rsidRDefault="00657828" w:rsidP="0003328D">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При изучении дисциплины рекомендуется применение технологии проблемного об</w:t>
      </w:r>
      <w:r>
        <w:rPr>
          <w:rFonts w:ascii="Times New Roman" w:eastAsia="Times New Roman" w:hAnsi="Times New Roman"/>
          <w:sz w:val="24"/>
          <w:szCs w:val="24"/>
          <w:lang w:eastAsia="ru-RU"/>
        </w:rPr>
        <w:t>учения, интерактивные технологии</w:t>
      </w:r>
      <w:r w:rsidRPr="00A2610D">
        <w:rPr>
          <w:rFonts w:ascii="Times New Roman" w:eastAsia="Times New Roman" w:hAnsi="Times New Roman"/>
          <w:sz w:val="24"/>
          <w:szCs w:val="24"/>
          <w:lang w:eastAsia="ru-RU"/>
        </w:rPr>
        <w:t>.</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6. Технологическая карта дисциплины</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6.1. Рейтинг-план</w:t>
      </w:r>
    </w:p>
    <w:tbl>
      <w:tblPr>
        <w:tblW w:w="4962" w:type="pct"/>
        <w:tblInd w:w="108" w:type="dxa"/>
        <w:tblLayout w:type="fixed"/>
        <w:tblLook w:val="0000"/>
      </w:tblPr>
      <w:tblGrid>
        <w:gridCol w:w="553"/>
        <w:gridCol w:w="1261"/>
        <w:gridCol w:w="2577"/>
        <w:gridCol w:w="1095"/>
        <w:gridCol w:w="1347"/>
        <w:gridCol w:w="1277"/>
        <w:gridCol w:w="791"/>
        <w:gridCol w:w="878"/>
      </w:tblGrid>
      <w:tr w:rsidR="00657828" w:rsidRPr="00A2610D" w:rsidTr="00FB7DBE">
        <w:trPr>
          <w:trHeight w:val="304"/>
        </w:trPr>
        <w:tc>
          <w:tcPr>
            <w:tcW w:w="553" w:type="dxa"/>
            <w:vMerge w:val="restart"/>
            <w:tcBorders>
              <w:top w:val="single" w:sz="2" w:space="0" w:color="000000"/>
              <w:left w:val="single" w:sz="2" w:space="0" w:color="000000"/>
              <w:bottom w:val="nil"/>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 п/п</w:t>
            </w:r>
          </w:p>
        </w:tc>
        <w:tc>
          <w:tcPr>
            <w:tcW w:w="1261"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Код ОР дисциплины</w:t>
            </w:r>
          </w:p>
        </w:tc>
        <w:tc>
          <w:tcPr>
            <w:tcW w:w="2577" w:type="dxa"/>
            <w:vMerge w:val="restart"/>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2610D">
              <w:rPr>
                <w:rFonts w:ascii="Times New Roman" w:eastAsia="Times New Roman" w:hAnsi="Times New Roman"/>
                <w:color w:val="000000"/>
                <w:sz w:val="24"/>
                <w:szCs w:val="24"/>
                <w:lang w:eastAsia="ru-RU"/>
              </w:rPr>
              <w:t>Виды учебной деятельности</w:t>
            </w:r>
          </w:p>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w:t>
            </w:r>
            <w:r w:rsidRPr="00A2610D">
              <w:rPr>
                <w:rFonts w:ascii="Times New Roman" w:eastAsia="Times New Roman" w:hAnsi="Times New Roman"/>
                <w:color w:val="000000"/>
                <w:sz w:val="24"/>
                <w:szCs w:val="24"/>
                <w:lang w:eastAsia="ru-RU"/>
              </w:rPr>
              <w:t>бучающегося</w:t>
            </w:r>
          </w:p>
        </w:tc>
        <w:tc>
          <w:tcPr>
            <w:tcW w:w="1095" w:type="dxa"/>
            <w:vMerge w:val="restart"/>
            <w:tcBorders>
              <w:top w:val="single" w:sz="2" w:space="0" w:color="000000"/>
              <w:left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Средства оценивания</w:t>
            </w:r>
          </w:p>
        </w:tc>
        <w:tc>
          <w:tcPr>
            <w:tcW w:w="1347" w:type="dxa"/>
            <w:vMerge w:val="restart"/>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Балл за конкретное задание</w:t>
            </w:r>
          </w:p>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min</w:t>
            </w:r>
            <w:r w:rsidRPr="00A2610D">
              <w:rPr>
                <w:rFonts w:ascii="Times New Roman" w:eastAsia="Times New Roman" w:hAnsi="Times New Roman"/>
                <w:color w:val="000000" w:themeColor="text1"/>
                <w:sz w:val="24"/>
                <w:szCs w:val="24"/>
                <w:lang w:eastAsia="ru-RU"/>
              </w:rPr>
              <w:t>-</w:t>
            </w:r>
            <w:r w:rsidRPr="00A2610D">
              <w:rPr>
                <w:rFonts w:ascii="Times New Roman" w:eastAsia="Times New Roman" w:hAnsi="Times New Roman"/>
                <w:color w:val="000000" w:themeColor="text1"/>
                <w:sz w:val="24"/>
                <w:szCs w:val="24"/>
                <w:lang w:val="en-US" w:eastAsia="ru-RU"/>
              </w:rPr>
              <w:t>max</w:t>
            </w:r>
            <w:r w:rsidRPr="00A2610D">
              <w:rPr>
                <w:rFonts w:ascii="Times New Roman" w:eastAsia="Times New Roman" w:hAnsi="Times New Roman"/>
                <w:color w:val="000000" w:themeColor="text1"/>
                <w:sz w:val="24"/>
                <w:szCs w:val="24"/>
                <w:lang w:eastAsia="ru-RU"/>
              </w:rPr>
              <w:t>)</w:t>
            </w:r>
          </w:p>
        </w:tc>
        <w:tc>
          <w:tcPr>
            <w:tcW w:w="1277" w:type="dxa"/>
            <w:vMerge w:val="restart"/>
            <w:tcBorders>
              <w:top w:val="single" w:sz="2" w:space="0" w:color="000000"/>
              <w:left w:val="single" w:sz="2" w:space="0" w:color="000000"/>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Баллы</w:t>
            </w:r>
          </w:p>
        </w:tc>
      </w:tr>
      <w:tr w:rsidR="00657828" w:rsidRPr="00A2610D" w:rsidTr="00FB7DBE">
        <w:trPr>
          <w:trHeight w:val="300"/>
        </w:trPr>
        <w:tc>
          <w:tcPr>
            <w:tcW w:w="553" w:type="dxa"/>
            <w:vMerge/>
            <w:tcBorders>
              <w:top w:val="nil"/>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vMerge/>
            <w:tcBorders>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25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095" w:type="dxa"/>
            <w:vMerge/>
            <w:tcBorders>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791" w:type="dxa"/>
            <w:tcBorders>
              <w:top w:val="nil"/>
              <w:left w:val="nil"/>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Минимальный</w:t>
            </w:r>
          </w:p>
        </w:tc>
        <w:tc>
          <w:tcPr>
            <w:tcW w:w="878" w:type="dxa"/>
            <w:tcBorders>
              <w:top w:val="nil"/>
              <w:left w:val="nil"/>
              <w:bottom w:val="single" w:sz="2" w:space="0" w:color="000000"/>
              <w:right w:val="single" w:sz="2" w:space="0" w:color="000000"/>
            </w:tcBorders>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color w:val="000000"/>
                <w:sz w:val="24"/>
                <w:szCs w:val="24"/>
                <w:lang w:eastAsia="ru-RU"/>
              </w:rPr>
              <w:t>Максимальный</w:t>
            </w:r>
          </w:p>
        </w:tc>
      </w:tr>
      <w:tr w:rsidR="00657828" w:rsidRPr="00A2610D" w:rsidTr="00FB7DBE">
        <w:trPr>
          <w:trHeight w:val="300"/>
        </w:trPr>
        <w:tc>
          <w:tcPr>
            <w:tcW w:w="9779" w:type="dxa"/>
            <w:gridSpan w:val="8"/>
            <w:tcBorders>
              <w:top w:val="nil"/>
              <w:left w:val="single" w:sz="2" w:space="0" w:color="000000"/>
              <w:bottom w:val="single" w:sz="2" w:space="0" w:color="000000"/>
              <w:right w:val="single" w:sz="2" w:space="0" w:color="000000"/>
            </w:tcBorders>
            <w:shd w:val="clear" w:color="000000" w:fill="FFFFFF"/>
          </w:tcPr>
          <w:p w:rsidR="00657828" w:rsidRPr="00A2610D" w:rsidRDefault="00E00799" w:rsidP="0003328D">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8</w:t>
            </w:r>
            <w:r w:rsidR="00657828" w:rsidRPr="00A2610D">
              <w:rPr>
                <w:rFonts w:ascii="Times New Roman" w:eastAsia="Times New Roman" w:hAnsi="Times New Roman"/>
                <w:b/>
                <w:color w:val="000000" w:themeColor="text1"/>
                <w:sz w:val="24"/>
                <w:szCs w:val="24"/>
                <w:lang w:eastAsia="ru-RU"/>
              </w:rPr>
              <w:t>семестр</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Pr="00A2610D">
              <w:rPr>
                <w:rFonts w:ascii="Times New Roman" w:eastAsia="Times New Roman" w:hAnsi="Times New Roman"/>
                <w:sz w:val="24"/>
                <w:szCs w:val="24"/>
                <w:lang w:eastAsia="ru-RU"/>
              </w:rPr>
              <w:t>-</w:t>
            </w:r>
            <w:r w:rsidR="00A600B1">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теорииСа</w:t>
            </w:r>
            <w:r w:rsidRPr="00A2610D">
              <w:rPr>
                <w:rFonts w:ascii="Times New Roman" w:eastAsia="Times New Roman" w:hAnsi="Times New Roman"/>
                <w:sz w:val="24"/>
                <w:szCs w:val="24"/>
                <w:lang w:eastAsia="ru-RU"/>
              </w:rPr>
              <w:t>мостоятельная работа №1 «</w:t>
            </w:r>
            <w:r w:rsidR="00A600B1" w:rsidRPr="00A600B1">
              <w:rPr>
                <w:rFonts w:ascii="Times New Roman" w:eastAsia="Times New Roman" w:hAnsi="Times New Roman"/>
                <w:i/>
                <w:sz w:val="24"/>
                <w:szCs w:val="24"/>
                <w:lang w:eastAsia="ru-RU"/>
              </w:rPr>
              <w:t>Формулы тригонометрии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657828" w:rsidRPr="00545049"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-2</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15</w:t>
            </w:r>
          </w:p>
        </w:tc>
        <w:tc>
          <w:tcPr>
            <w:tcW w:w="878"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20</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7828" w:rsidRPr="00A2610D" w:rsidRDefault="009B087C"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r w:rsidR="00657828" w:rsidRPr="00A2610D">
              <w:rPr>
                <w:rFonts w:ascii="Times New Roman" w:eastAsia="Times New Roman" w:hAnsi="Times New Roman"/>
                <w:sz w:val="24"/>
                <w:szCs w:val="24"/>
                <w:lang w:eastAsia="ru-RU"/>
              </w:rPr>
              <w:t>-</w:t>
            </w:r>
            <w:r w:rsidR="00A600B1">
              <w:rPr>
                <w:rFonts w:ascii="Times New Roman" w:eastAsia="Times New Roman" w:hAnsi="Times New Roman"/>
                <w:sz w:val="24"/>
                <w:szCs w:val="24"/>
                <w:lang w:eastAsia="ru-RU"/>
              </w:rPr>
              <w:t>4</w:t>
            </w:r>
            <w:r w:rsidR="00657828"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теорииС</w:t>
            </w:r>
            <w:r w:rsidRPr="00A2610D">
              <w:rPr>
                <w:rFonts w:ascii="Times New Roman" w:eastAsia="Times New Roman" w:hAnsi="Times New Roman"/>
                <w:sz w:val="24"/>
                <w:szCs w:val="24"/>
                <w:lang w:eastAsia="ru-RU"/>
              </w:rPr>
              <w:t>амостоятельная работа №</w:t>
            </w:r>
            <w:r>
              <w:rPr>
                <w:rFonts w:ascii="Times New Roman" w:eastAsia="Times New Roman" w:hAnsi="Times New Roman"/>
                <w:sz w:val="24"/>
                <w:szCs w:val="24"/>
                <w:lang w:eastAsia="ru-RU"/>
              </w:rPr>
              <w:t xml:space="preserve"> 2</w:t>
            </w:r>
            <w:r w:rsidRPr="00A2610D">
              <w:rPr>
                <w:rFonts w:ascii="Times New Roman" w:eastAsia="Times New Roman" w:hAnsi="Times New Roman"/>
                <w:sz w:val="24"/>
                <w:szCs w:val="24"/>
                <w:lang w:eastAsia="ru-RU"/>
              </w:rPr>
              <w:t xml:space="preserve"> «</w:t>
            </w:r>
            <w:r w:rsidR="00AF1AC3" w:rsidRPr="00AF1AC3">
              <w:rPr>
                <w:rFonts w:ascii="Times New Roman" w:eastAsia="Times New Roman" w:hAnsi="Times New Roman"/>
                <w:i/>
                <w:sz w:val="24"/>
                <w:szCs w:val="24"/>
                <w:lang w:eastAsia="ru-RU"/>
              </w:rPr>
              <w:t xml:space="preserve">Тригонометрические и обратные </w:t>
            </w:r>
            <w:r w:rsidR="00AF1AC3" w:rsidRPr="00AF1AC3">
              <w:rPr>
                <w:rFonts w:ascii="Times New Roman" w:eastAsia="Times New Roman" w:hAnsi="Times New Roman"/>
                <w:i/>
                <w:sz w:val="24"/>
                <w:szCs w:val="24"/>
                <w:lang w:eastAsia="ru-RU"/>
              </w:rPr>
              <w:lastRenderedPageBreak/>
              <w:t>тригонометрические функции</w:t>
            </w:r>
            <w:r w:rsidRPr="00A2610D">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Тест</w:t>
            </w:r>
          </w:p>
          <w:p w:rsidR="00657828" w:rsidRPr="00A2610D" w:rsidRDefault="00657828" w:rsidP="0003328D">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w:t>
            </w:r>
            <w:r w:rsidRPr="00A2610D">
              <w:rPr>
                <w:rFonts w:ascii="Times New Roman" w:eastAsia="Times New Roman" w:hAnsi="Times New Roman"/>
                <w:sz w:val="24"/>
                <w:szCs w:val="24"/>
                <w:lang w:eastAsia="ru-RU"/>
              </w:rPr>
              <w:lastRenderedPageBreak/>
              <w:t>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Pr="00A261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1"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78"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p w:rsidR="00657828" w:rsidRDefault="00657828" w:rsidP="0003328D">
            <w:pPr>
              <w:spacing w:after="0" w:line="240" w:lineRule="auto"/>
              <w:jc w:val="center"/>
              <w:rPr>
                <w:rFonts w:ascii="Times New Roman" w:eastAsia="Times New Roman" w:hAnsi="Times New Roman"/>
                <w:sz w:val="24"/>
                <w:szCs w:val="24"/>
                <w:lang w:eastAsia="ru-RU"/>
              </w:rPr>
            </w:pPr>
          </w:p>
          <w:p w:rsidR="00657828" w:rsidRPr="00A2610D" w:rsidRDefault="00657828" w:rsidP="0003328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lastRenderedPageBreak/>
              <w:t>3</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rsidR="00657828" w:rsidRPr="00A2610D" w:rsidRDefault="00A600B1"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ОР.3-4</w:t>
            </w:r>
            <w:r w:rsidR="00657828" w:rsidRPr="00A2610D">
              <w:rPr>
                <w:rFonts w:ascii="Times New Roman" w:eastAsia="Times New Roman" w:hAnsi="Times New Roman"/>
                <w:sz w:val="24"/>
                <w:szCs w:val="24"/>
                <w:lang w:eastAsia="ru-RU"/>
              </w:rPr>
              <w:t>-1</w:t>
            </w:r>
          </w:p>
        </w:tc>
        <w:tc>
          <w:tcPr>
            <w:tcW w:w="25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Опрос по теории</w:t>
            </w:r>
          </w:p>
          <w:p w:rsidR="00657828" w:rsidRPr="00A2610D" w:rsidRDefault="00657828" w:rsidP="0003328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w:t>
            </w:r>
            <w:r w:rsidRPr="00A2610D">
              <w:rPr>
                <w:rFonts w:ascii="Times New Roman" w:eastAsia="Times New Roman" w:hAnsi="Times New Roman"/>
                <w:sz w:val="24"/>
                <w:szCs w:val="24"/>
                <w:lang w:eastAsia="ru-RU"/>
              </w:rPr>
              <w:t xml:space="preserve"> работа №</w:t>
            </w:r>
            <w:r>
              <w:rPr>
                <w:rFonts w:ascii="Times New Roman" w:eastAsia="Times New Roman" w:hAnsi="Times New Roman"/>
                <w:sz w:val="24"/>
                <w:szCs w:val="24"/>
                <w:lang w:eastAsia="ru-RU"/>
              </w:rPr>
              <w:t xml:space="preserve"> 3</w:t>
            </w:r>
            <w:r w:rsidRPr="00A2610D">
              <w:rPr>
                <w:rFonts w:ascii="Times New Roman" w:eastAsia="Times New Roman" w:hAnsi="Times New Roman"/>
                <w:sz w:val="24"/>
                <w:szCs w:val="24"/>
                <w:lang w:eastAsia="ru-RU"/>
              </w:rPr>
              <w:t xml:space="preserve"> «</w:t>
            </w:r>
            <w:r w:rsidR="00C92BB4" w:rsidRPr="00C92BB4">
              <w:rPr>
                <w:rFonts w:ascii="Times New Roman" w:eastAsia="Times New Roman" w:hAnsi="Times New Roman"/>
                <w:i/>
                <w:sz w:val="24"/>
                <w:szCs w:val="24"/>
                <w:lang w:eastAsia="ru-RU"/>
              </w:rPr>
              <w:t>Тригонометрические уравнения, неравенства, системы</w:t>
            </w:r>
            <w:r w:rsidRPr="003425B6">
              <w:rPr>
                <w:rFonts w:ascii="Times New Roman" w:eastAsia="Times New Roman" w:hAnsi="Times New Roman"/>
                <w:sz w:val="24"/>
                <w:szCs w:val="24"/>
                <w:lang w:eastAsia="ru-RU"/>
              </w:rPr>
              <w:t>»</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Тест</w:t>
            </w:r>
          </w:p>
          <w:p w:rsidR="00657828" w:rsidRPr="00A2610D" w:rsidRDefault="00657828" w:rsidP="0003328D">
            <w:pPr>
              <w:autoSpaceDE w:val="0"/>
              <w:autoSpaceDN w:val="0"/>
              <w:adjustRightInd w:val="0"/>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2) </w:t>
            </w:r>
            <w:r w:rsidRPr="00A2610D">
              <w:rPr>
                <w:rFonts w:ascii="Times New Roman" w:eastAsia="Times New Roman" w:hAnsi="Times New Roman"/>
                <w:sz w:val="24"/>
                <w:szCs w:val="24"/>
                <w:lang w:eastAsia="ru-RU"/>
              </w:rPr>
              <w:t>Разноуровневая контрольная работа</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w:t>
            </w:r>
            <w:r w:rsidRPr="00A2610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2</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w:t>
            </w:r>
          </w:p>
        </w:tc>
        <w:tc>
          <w:tcPr>
            <w:tcW w:w="791"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7</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8</w:t>
            </w:r>
          </w:p>
        </w:tc>
        <w:tc>
          <w:tcPr>
            <w:tcW w:w="878" w:type="dxa"/>
            <w:tcBorders>
              <w:top w:val="single" w:sz="2" w:space="0" w:color="000000"/>
              <w:left w:val="nil"/>
              <w:bottom w:val="single" w:sz="2" w:space="0" w:color="000000"/>
              <w:right w:val="single" w:sz="2" w:space="0" w:color="000000"/>
            </w:tcBorders>
          </w:tcPr>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14</w:t>
            </w:r>
          </w:p>
          <w:p w:rsidR="00657828" w:rsidRDefault="00657828" w:rsidP="0003328D">
            <w:pPr>
              <w:spacing w:after="0" w:line="240" w:lineRule="auto"/>
              <w:jc w:val="center"/>
              <w:rPr>
                <w:rFonts w:ascii="Times New Roman" w:eastAsia="Times New Roman" w:hAnsi="Times New Roman"/>
                <w:color w:val="000000" w:themeColor="text1"/>
                <w:sz w:val="24"/>
                <w:szCs w:val="24"/>
                <w:lang w:eastAsia="ru-RU"/>
              </w:rPr>
            </w:pPr>
          </w:p>
          <w:p w:rsidR="00657828" w:rsidRPr="00A2610D" w:rsidRDefault="00657828" w:rsidP="0003328D">
            <w:pPr>
              <w:spacing w:after="0" w:line="240" w:lineRule="auto"/>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w:t>
            </w:r>
          </w:p>
        </w:tc>
      </w:tr>
      <w:tr w:rsidR="00657828" w:rsidRPr="00A2610D" w:rsidTr="00FB7DBE">
        <w:trPr>
          <w:trHeight w:val="300"/>
        </w:trPr>
        <w:tc>
          <w:tcPr>
            <w:tcW w:w="553"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261"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5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rPr>
                <w:rFonts w:ascii="Times New Roman" w:eastAsia="Times New Roman" w:hAnsi="Times New Roman"/>
                <w:b/>
                <w:sz w:val="24"/>
                <w:szCs w:val="24"/>
                <w:lang w:eastAsia="ru-RU"/>
              </w:rPr>
            </w:pPr>
            <w:r w:rsidRPr="00A2610D">
              <w:rPr>
                <w:rFonts w:ascii="Times New Roman" w:eastAsia="Times New Roman" w:hAnsi="Times New Roman"/>
                <w:b/>
                <w:color w:val="000000"/>
                <w:sz w:val="24"/>
                <w:szCs w:val="24"/>
                <w:lang w:eastAsia="ru-RU"/>
              </w:rPr>
              <w:t>Итого:</w:t>
            </w:r>
          </w:p>
        </w:tc>
        <w:tc>
          <w:tcPr>
            <w:tcW w:w="1095" w:type="dxa"/>
            <w:tcBorders>
              <w:top w:val="single" w:sz="2" w:space="0" w:color="000000"/>
              <w:left w:val="single" w:sz="2" w:space="0" w:color="000000"/>
              <w:bottom w:val="single" w:sz="2" w:space="0" w:color="000000"/>
              <w:right w:val="single" w:sz="2" w:space="0" w:color="000000"/>
            </w:tcBorders>
            <w:shd w:val="clear" w:color="000000" w:fill="FFFFFF"/>
          </w:tcPr>
          <w:p w:rsidR="00657828" w:rsidRPr="00A2610D" w:rsidRDefault="00657828" w:rsidP="0003328D">
            <w:pPr>
              <w:autoSpaceDE w:val="0"/>
              <w:autoSpaceDN w:val="0"/>
              <w:adjustRightInd w:val="0"/>
              <w:spacing w:after="0" w:line="240" w:lineRule="auto"/>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color w:val="FF0000"/>
                <w:sz w:val="24"/>
                <w:szCs w:val="24"/>
                <w:lang w:eastAsia="ru-RU"/>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91" w:type="dxa"/>
            <w:tcBorders>
              <w:top w:val="single" w:sz="2" w:space="0" w:color="000000"/>
              <w:left w:val="nil"/>
              <w:bottom w:val="single" w:sz="2" w:space="0" w:color="000000"/>
              <w:right w:val="single" w:sz="2" w:space="0" w:color="000000"/>
            </w:tcBorders>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55</w:t>
            </w:r>
          </w:p>
        </w:tc>
        <w:tc>
          <w:tcPr>
            <w:tcW w:w="878" w:type="dxa"/>
            <w:tcBorders>
              <w:top w:val="single" w:sz="2" w:space="0" w:color="000000"/>
              <w:left w:val="nil"/>
              <w:bottom w:val="single" w:sz="2" w:space="0" w:color="000000"/>
              <w:right w:val="single" w:sz="2" w:space="0" w:color="000000"/>
            </w:tcBorders>
            <w:vAlign w:val="center"/>
          </w:tcPr>
          <w:p w:rsidR="00657828" w:rsidRPr="00A2610D" w:rsidRDefault="00657828" w:rsidP="0003328D">
            <w:pPr>
              <w:autoSpaceDE w:val="0"/>
              <w:autoSpaceDN w:val="0"/>
              <w:adjustRightInd w:val="0"/>
              <w:spacing w:after="0" w:line="240" w:lineRule="auto"/>
              <w:jc w:val="center"/>
              <w:rPr>
                <w:rFonts w:ascii="Times New Roman" w:eastAsia="Times New Roman" w:hAnsi="Times New Roman"/>
                <w:b/>
                <w:sz w:val="24"/>
                <w:szCs w:val="24"/>
                <w:lang w:eastAsia="ru-RU"/>
              </w:rPr>
            </w:pPr>
            <w:r w:rsidRPr="00A2610D">
              <w:rPr>
                <w:rFonts w:ascii="Times New Roman" w:eastAsia="Times New Roman" w:hAnsi="Times New Roman"/>
                <w:b/>
                <w:sz w:val="24"/>
                <w:szCs w:val="24"/>
                <w:lang w:eastAsia="ru-RU"/>
              </w:rPr>
              <w:t>100</w:t>
            </w:r>
          </w:p>
        </w:tc>
      </w:tr>
    </w:tbl>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7. Учебно-методическое и информационное обеспечение</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sz w:val="24"/>
          <w:szCs w:val="24"/>
          <w:lang w:eastAsia="ru-RU"/>
        </w:rPr>
        <w:t xml:space="preserve">7.1. </w:t>
      </w:r>
      <w:r w:rsidRPr="00A2610D">
        <w:rPr>
          <w:rFonts w:ascii="Times New Roman" w:eastAsia="Times New Roman" w:hAnsi="Times New Roman"/>
          <w:bCs/>
          <w:i/>
          <w:iCs/>
          <w:sz w:val="24"/>
          <w:szCs w:val="24"/>
          <w:lang w:eastAsia="ru-RU"/>
        </w:rPr>
        <w:t>Основная литература</w:t>
      </w:r>
    </w:p>
    <w:p w:rsidR="00657828" w:rsidRDefault="00657828" w:rsidP="0003328D">
      <w:pPr>
        <w:spacing w:after="0" w:line="240" w:lineRule="auto"/>
        <w:ind w:firstLine="709"/>
        <w:jc w:val="both"/>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1. </w:t>
      </w:r>
      <w:r w:rsidRPr="003C443A">
        <w:rPr>
          <w:rFonts w:ascii="Times New Roman" w:eastAsia="Times New Roman" w:hAnsi="Times New Roman"/>
          <w:sz w:val="24"/>
          <w:szCs w:val="24"/>
          <w:lang w:eastAsia="ru-RU"/>
        </w:rPr>
        <w:t>Гусев В.А., Литвиненко В.И., Мордкович А.Г. Практикум по эл</w:t>
      </w:r>
      <w:r>
        <w:rPr>
          <w:rFonts w:ascii="Times New Roman" w:eastAsia="Times New Roman" w:hAnsi="Times New Roman"/>
          <w:sz w:val="24"/>
          <w:szCs w:val="24"/>
          <w:lang w:eastAsia="ru-RU"/>
        </w:rPr>
        <w:t>ементарной математике. – М., 201</w:t>
      </w:r>
      <w:r w:rsidRPr="003C443A">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p>
    <w:p w:rsidR="00657828" w:rsidRPr="00A2610D" w:rsidRDefault="00657828" w:rsidP="0003328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F91B7D">
        <w:rPr>
          <w:rFonts w:ascii="Times New Roman" w:eastAsia="Times New Roman" w:hAnsi="Times New Roman"/>
          <w:sz w:val="24"/>
          <w:szCs w:val="24"/>
          <w:lang w:eastAsia="ru-RU"/>
        </w:rPr>
        <w:t>Пособие по элементарной математике: методы решения задач/ Григорьева Т.П., Кузнецова Л.И., Перевощикова Е.Н., Пыжьянова</w:t>
      </w:r>
      <w:r>
        <w:rPr>
          <w:rFonts w:ascii="Times New Roman" w:eastAsia="Times New Roman" w:hAnsi="Times New Roman"/>
          <w:sz w:val="24"/>
          <w:szCs w:val="24"/>
          <w:lang w:eastAsia="ru-RU"/>
        </w:rPr>
        <w:t xml:space="preserve"> А.Н. Ч. 1, 2. – Н.Новгород, 201</w:t>
      </w:r>
      <w:r w:rsidRPr="00F91B7D">
        <w:rPr>
          <w:rFonts w:ascii="Times New Roman" w:eastAsia="Times New Roman" w:hAnsi="Times New Roman"/>
          <w:sz w:val="24"/>
          <w:szCs w:val="24"/>
          <w:lang w:eastAsia="ru-RU"/>
        </w:rPr>
        <w:t>4</w:t>
      </w:r>
      <w:r w:rsidRPr="00A2610D">
        <w:rPr>
          <w:rFonts w:ascii="Times New Roman" w:eastAsia="Times New Roman" w:hAnsi="Times New Roman"/>
          <w:sz w:val="24"/>
          <w:szCs w:val="24"/>
          <w:lang w:eastAsia="ru-RU"/>
        </w:rPr>
        <w:t>.</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7.2. Дополнительная литература</w:t>
      </w:r>
    </w:p>
    <w:p w:rsidR="00392010" w:rsidRPr="00392010"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392010" w:rsidRPr="00392010">
        <w:rPr>
          <w:rFonts w:ascii="Times New Roman" w:eastAsia="Times New Roman" w:hAnsi="Times New Roman"/>
          <w:sz w:val="24"/>
          <w:szCs w:val="24"/>
          <w:lang w:eastAsia="ru-RU"/>
        </w:rPr>
        <w:t>Бородуля И.Т. Тригонометрические уравнения и неравенства. – М., 1988.</w:t>
      </w:r>
    </w:p>
    <w:p w:rsidR="00392010" w:rsidRPr="00392010" w:rsidRDefault="00392010" w:rsidP="0003328D">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Заборонков Н.А. Задачник – практикум по тригонометрии. – Горький, 1975.</w:t>
      </w:r>
    </w:p>
    <w:p w:rsidR="00392010" w:rsidRPr="00392010" w:rsidRDefault="00392010" w:rsidP="0003328D">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Литвиненко В.Н., Мордкович А.Г. Практикум по решению математических задач. Алгебра. Тригонометрия. – М., 1991.</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Мерзляк А.Г., Полонский В.Б., Рабинович Е.М., Якир М.С. Тригонометрия: Задачник к школьному курсу. – М., 1998.</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Новосёлов С.И. Специальный курс тригонометрии. – М., 1967.</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Олехник С.Н., Потапов М.К., Пасиченко Т.И. Нестандартные методы решения уравнений и неравенств. – М., 1991.</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Справочное пособие по методам решения задач по математике для средней школы/ А.Г. Цыпкин, А.И. Пинский. – М., 1983.</w:t>
      </w:r>
    </w:p>
    <w:p w:rsidR="00392010" w:rsidRPr="00392010" w:rsidRDefault="00392010" w:rsidP="0003328D">
      <w:pPr>
        <w:numPr>
          <w:ilvl w:val="0"/>
          <w:numId w:val="22"/>
        </w:num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392010">
        <w:rPr>
          <w:rFonts w:ascii="Times New Roman" w:eastAsia="Times New Roman" w:hAnsi="Times New Roman"/>
          <w:sz w:val="24"/>
          <w:szCs w:val="24"/>
          <w:lang w:eastAsia="ru-RU"/>
        </w:rPr>
        <w:t>Шарыгин И.Ф., Голубев В.И. Факультативный курс по математике. - 11 кл. – М., 1991.</w:t>
      </w:r>
    </w:p>
    <w:p w:rsidR="00657828" w:rsidRPr="00F403DB"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C5D85" w:rsidRPr="002C5D85"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002C5D85" w:rsidRPr="002C5D85">
        <w:rPr>
          <w:rFonts w:ascii="Times New Roman" w:eastAsia="Times New Roman" w:hAnsi="Times New Roman"/>
          <w:bCs/>
          <w:iCs/>
          <w:sz w:val="24"/>
          <w:szCs w:val="24"/>
          <w:lang w:eastAsia="ru-RU"/>
        </w:rPr>
        <w:t>Кузнецова Л.И. Арксинус, арккосинус, арктангенс и арккотангенс числа: Учеб.-метод. пособие. – Н.Новгород, 2007.</w:t>
      </w:r>
    </w:p>
    <w:p w:rsidR="002C5D85" w:rsidRPr="002C5D85" w:rsidRDefault="002C5D85" w:rsidP="0003328D">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2C5D85">
        <w:rPr>
          <w:rFonts w:ascii="Times New Roman" w:eastAsia="Times New Roman" w:hAnsi="Times New Roman"/>
          <w:bCs/>
          <w:iCs/>
          <w:sz w:val="24"/>
          <w:szCs w:val="24"/>
          <w:lang w:eastAsia="ru-RU"/>
        </w:rPr>
        <w:t>Кузнецова Л.И. Преобразования тригонометрических выражений. Доказательство тождеств и неравенств: Учеб.-метод. пособие. – Н.Новгород, 2005.</w:t>
      </w:r>
    </w:p>
    <w:p w:rsidR="00657828" w:rsidRPr="002C5D85" w:rsidRDefault="002C5D85" w:rsidP="0003328D">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2C5D85">
        <w:rPr>
          <w:rFonts w:ascii="Times New Roman" w:eastAsia="Times New Roman" w:hAnsi="Times New Roman"/>
          <w:bCs/>
          <w:iCs/>
          <w:sz w:val="24"/>
          <w:szCs w:val="24"/>
          <w:lang w:eastAsia="ru-RU"/>
        </w:rPr>
        <w:t>Кузнецова Л.И. Тригонометрические уравнения, неравенства, системы: Учеб.-метод. пособие. Ч. 1, 2. – Н.Новгород, 2008, 2009</w:t>
      </w:r>
      <w:r w:rsidR="00392010">
        <w:rPr>
          <w:rFonts w:ascii="Times New Roman" w:eastAsia="Times New Roman" w:hAnsi="Times New Roman"/>
          <w:bCs/>
          <w:iCs/>
          <w:sz w:val="24"/>
          <w:szCs w:val="24"/>
          <w:lang w:eastAsia="ru-RU"/>
        </w:rPr>
        <w:t>.</w:t>
      </w:r>
    </w:p>
    <w:p w:rsidR="00657828"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2610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57828" w:rsidRPr="00A2610D" w:rsidRDefault="00657828" w:rsidP="0003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1. </w:t>
      </w:r>
      <w:r w:rsidRPr="00170F30">
        <w:rPr>
          <w:rFonts w:ascii="Times New Roman" w:eastAsia="Times New Roman" w:hAnsi="Times New Roman"/>
          <w:sz w:val="24"/>
          <w:szCs w:val="24"/>
          <w:lang w:eastAsia="ru-RU"/>
        </w:rPr>
        <w:t xml:space="preserve">Основной государственный экзамен [Электронный ресурс]: Википедия – свободная энциклопедия. Режим доступа: </w:t>
      </w:r>
      <w:hyperlink r:id="rId17" w:history="1">
        <w:r w:rsidRPr="000262F8">
          <w:rPr>
            <w:rStyle w:val="af5"/>
            <w:rFonts w:ascii="Times New Roman" w:eastAsia="Times New Roman" w:hAnsi="Times New Roman"/>
            <w:sz w:val="24"/>
            <w:szCs w:val="24"/>
            <w:lang w:eastAsia="ru-RU"/>
          </w:rPr>
          <w:t>https://ru.wikipedia.org/wiki</w:t>
        </w:r>
      </w:hyperlink>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r w:rsidRPr="007B7CB8">
        <w:rPr>
          <w:rFonts w:ascii="Times New Roman" w:eastAsia="Times New Roman" w:hAnsi="Times New Roman"/>
          <w:bCs/>
          <w:sz w:val="24"/>
          <w:szCs w:val="24"/>
          <w:lang w:eastAsia="ru-RU"/>
        </w:rPr>
        <w:t xml:space="preserve">Пивоварук, Т.В. Элементарная математика и практикум по решению задач. [Электронный ресурс]: электронный  учебно-методический комплекс.Режим доступа: </w:t>
      </w:r>
      <w:hyperlink r:id="rId18" w:history="1">
        <w:r w:rsidRPr="007B7CB8">
          <w:rPr>
            <w:rStyle w:val="af5"/>
            <w:rFonts w:ascii="Times New Roman" w:eastAsia="Times New Roman" w:hAnsi="Times New Roman"/>
            <w:bCs/>
            <w:sz w:val="24"/>
            <w:szCs w:val="24"/>
            <w:lang w:eastAsia="ru-RU"/>
          </w:rPr>
          <w:t>http://lib.brsu.by/sites/default/files/books/пособие.pdf</w:t>
        </w:r>
      </w:hyperlink>
    </w:p>
    <w:p w:rsidR="00657828"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t>8. Фонды оценочных средств</w:t>
      </w:r>
    </w:p>
    <w:p w:rsidR="00657828" w:rsidRPr="00A2610D" w:rsidRDefault="00657828" w:rsidP="0003328D">
      <w:pPr>
        <w:spacing w:after="0" w:line="240" w:lineRule="auto"/>
        <w:ind w:firstLine="709"/>
        <w:jc w:val="both"/>
        <w:rPr>
          <w:rFonts w:ascii="Times New Roman" w:eastAsia="Times New Roman" w:hAnsi="Times New Roman"/>
          <w:spacing w:val="-4"/>
          <w:sz w:val="24"/>
          <w:szCs w:val="24"/>
          <w:lang w:eastAsia="ru-RU"/>
        </w:rPr>
      </w:pPr>
      <w:r w:rsidRPr="00A2610D">
        <w:rPr>
          <w:rFonts w:ascii="Times New Roman" w:eastAsia="Times New Roman" w:hAnsi="Times New Roman"/>
          <w:spacing w:val="-4"/>
          <w:sz w:val="24"/>
          <w:szCs w:val="24"/>
          <w:lang w:eastAsia="ru-RU"/>
        </w:rPr>
        <w:t>Фонд оценочных средств представлен в Приложении 1.</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610D">
        <w:rPr>
          <w:rFonts w:ascii="Times New Roman" w:eastAsia="Times New Roman" w:hAnsi="Times New Roman"/>
          <w:b/>
          <w:bCs/>
          <w:sz w:val="24"/>
          <w:szCs w:val="24"/>
          <w:lang w:eastAsia="ru-RU"/>
        </w:rPr>
        <w:lastRenderedPageBreak/>
        <w:t>9.Материально-техническое обеспечение образовательного процесса по дисциплине</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9.1. Описание материально-технической базы</w:t>
      </w:r>
    </w:p>
    <w:p w:rsidR="00657828" w:rsidRPr="00A2610D" w:rsidRDefault="00657828" w:rsidP="0003328D">
      <w:pPr>
        <w:spacing w:after="0" w:line="240" w:lineRule="auto"/>
        <w:ind w:firstLine="709"/>
        <w:jc w:val="both"/>
        <w:rPr>
          <w:rFonts w:ascii="Times New Roman" w:eastAsia="Times New Roman" w:hAnsi="Times New Roman"/>
          <w:bCs/>
          <w:sz w:val="24"/>
          <w:szCs w:val="24"/>
          <w:lang w:eastAsia="ru-RU"/>
        </w:rPr>
      </w:pPr>
      <w:r w:rsidRPr="00A2610D">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2610D">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57828" w:rsidRPr="00A2610D" w:rsidTr="00FB7DBE">
        <w:tc>
          <w:tcPr>
            <w:tcW w:w="2943"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val="en-US" w:eastAsia="ru-RU"/>
              </w:rPr>
              <w:t>www</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biblioclub</w:t>
            </w:r>
            <w:r w:rsidRPr="00A2610D">
              <w:rPr>
                <w:rFonts w:ascii="Times New Roman" w:eastAsia="Times New Roman" w:hAnsi="Times New Roman"/>
                <w:sz w:val="24"/>
                <w:szCs w:val="24"/>
                <w:lang w:eastAsia="ru-RU"/>
              </w:rPr>
              <w:t>.</w:t>
            </w:r>
            <w:r w:rsidRPr="00A2610D">
              <w:rPr>
                <w:rFonts w:ascii="Times New Roman" w:eastAsia="Times New Roman" w:hAnsi="Times New Roman"/>
                <w:sz w:val="24"/>
                <w:szCs w:val="24"/>
                <w:lang w:val="en-US" w:eastAsia="ru-RU"/>
              </w:rPr>
              <w:t>ru</w:t>
            </w:r>
          </w:p>
        </w:tc>
        <w:tc>
          <w:tcPr>
            <w:tcW w:w="6417"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ЭБС «Университетская библиотека онлайн»</w:t>
            </w:r>
          </w:p>
        </w:tc>
      </w:tr>
      <w:tr w:rsidR="00657828" w:rsidRPr="00A2610D" w:rsidTr="00FB7DBE">
        <w:tc>
          <w:tcPr>
            <w:tcW w:w="2943"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www.elibrary.ru</w:t>
            </w:r>
          </w:p>
        </w:tc>
        <w:tc>
          <w:tcPr>
            <w:tcW w:w="6417"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Научная электронная библиотека</w:t>
            </w:r>
          </w:p>
        </w:tc>
      </w:tr>
      <w:tr w:rsidR="00657828" w:rsidRPr="00A2610D" w:rsidTr="00FB7DBE">
        <w:tc>
          <w:tcPr>
            <w:tcW w:w="2943"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val="en-US" w:eastAsia="ru-RU"/>
              </w:rPr>
            </w:pPr>
            <w:r w:rsidRPr="00A2610D">
              <w:rPr>
                <w:rFonts w:ascii="Times New Roman" w:eastAsia="Times New Roman" w:hAnsi="Times New Roman"/>
                <w:sz w:val="24"/>
                <w:szCs w:val="24"/>
                <w:lang w:val="en-US" w:eastAsia="ru-RU"/>
              </w:rPr>
              <w:t>www.ebiblioteka.ru</w:t>
            </w:r>
          </w:p>
        </w:tc>
        <w:tc>
          <w:tcPr>
            <w:tcW w:w="6417" w:type="dxa"/>
          </w:tcPr>
          <w:p w:rsidR="00657828" w:rsidRPr="00A2610D" w:rsidRDefault="00657828" w:rsidP="0003328D">
            <w:pPr>
              <w:tabs>
                <w:tab w:val="center" w:pos="4677"/>
                <w:tab w:val="right" w:pos="9355"/>
              </w:tabs>
              <w:spacing w:after="0" w:line="240" w:lineRule="auto"/>
              <w:rPr>
                <w:rFonts w:ascii="Times New Roman" w:eastAsia="Times New Roman" w:hAnsi="Times New Roman"/>
                <w:sz w:val="24"/>
                <w:szCs w:val="24"/>
                <w:lang w:eastAsia="ru-RU"/>
              </w:rPr>
            </w:pPr>
            <w:r w:rsidRPr="00A2610D">
              <w:rPr>
                <w:rFonts w:ascii="Times New Roman" w:eastAsia="Times New Roman" w:hAnsi="Times New Roman"/>
                <w:sz w:val="24"/>
                <w:szCs w:val="24"/>
                <w:lang w:eastAsia="ru-RU"/>
              </w:rPr>
              <w:t xml:space="preserve">Универсальные базы данных изданий </w:t>
            </w:r>
          </w:p>
        </w:tc>
      </w:tr>
    </w:tbl>
    <w:p w:rsidR="00657828" w:rsidRPr="00A2610D" w:rsidRDefault="00657828" w:rsidP="0003328D">
      <w:pPr>
        <w:autoSpaceDE w:val="0"/>
        <w:autoSpaceDN w:val="0"/>
        <w:adjustRightInd w:val="0"/>
        <w:spacing w:after="0" w:line="240" w:lineRule="auto"/>
        <w:ind w:firstLine="709"/>
        <w:jc w:val="both"/>
        <w:rPr>
          <w:rFonts w:ascii="Times New Roman" w:eastAsia="Times New Roman" w:hAnsi="Times New Roman"/>
          <w:bCs/>
          <w:color w:val="000000" w:themeColor="text1"/>
          <w:sz w:val="24"/>
          <w:szCs w:val="24"/>
          <w:lang w:eastAsia="ru-RU"/>
        </w:rPr>
      </w:pPr>
      <w:r w:rsidRPr="00A2610D">
        <w:rPr>
          <w:rFonts w:ascii="Times New Roman" w:eastAsia="Times New Roman" w:hAnsi="Times New Roman"/>
          <w:bCs/>
          <w:color w:val="000000" w:themeColor="text1"/>
          <w:sz w:val="24"/>
          <w:szCs w:val="24"/>
          <w:lang w:eastAsia="ru-RU"/>
        </w:rPr>
        <w:t xml:space="preserve">Программное обеспечение (Пакет </w:t>
      </w:r>
      <w:r w:rsidRPr="00A2610D">
        <w:rPr>
          <w:rFonts w:ascii="Times New Roman" w:eastAsia="Times New Roman" w:hAnsi="Times New Roman"/>
          <w:bCs/>
          <w:color w:val="000000" w:themeColor="text1"/>
          <w:sz w:val="24"/>
          <w:szCs w:val="24"/>
          <w:lang w:val="en-US" w:eastAsia="ru-RU"/>
        </w:rPr>
        <w:t>MSOffice</w:t>
      </w:r>
      <w:r w:rsidRPr="00A2610D">
        <w:rPr>
          <w:rFonts w:ascii="Times New Roman" w:eastAsia="Times New Roman" w:hAnsi="Times New Roman"/>
          <w:bCs/>
          <w:color w:val="000000" w:themeColor="text1"/>
          <w:sz w:val="24"/>
          <w:szCs w:val="24"/>
          <w:lang w:eastAsia="ru-RU"/>
        </w:rPr>
        <w:t xml:space="preserve">, </w:t>
      </w:r>
      <w:r w:rsidRPr="00A2610D">
        <w:rPr>
          <w:rFonts w:ascii="Times New Roman" w:eastAsia="Times New Roman" w:hAnsi="Times New Roman"/>
          <w:bCs/>
          <w:color w:val="000000" w:themeColor="text1"/>
          <w:sz w:val="24"/>
          <w:szCs w:val="24"/>
          <w:lang w:val="en-US" w:eastAsia="ru-RU"/>
        </w:rPr>
        <w:t>LMSMoodle</w:t>
      </w:r>
      <w:r w:rsidRPr="00A2610D">
        <w:rPr>
          <w:rFonts w:ascii="Times New Roman" w:eastAsia="Times New Roman" w:hAnsi="Times New Roman"/>
          <w:bCs/>
          <w:color w:val="000000" w:themeColor="text1"/>
          <w:sz w:val="24"/>
          <w:szCs w:val="24"/>
          <w:lang w:eastAsia="ru-RU"/>
        </w:rPr>
        <w:t>, Интернет браузер и т.д.)</w:t>
      </w:r>
    </w:p>
    <w:p w:rsidR="00657828" w:rsidRPr="00A2610D" w:rsidRDefault="00657828" w:rsidP="0003328D">
      <w:pPr>
        <w:spacing w:after="0" w:line="240" w:lineRule="auto"/>
        <w:jc w:val="center"/>
        <w:rPr>
          <w:rFonts w:ascii="Times New Roman" w:eastAsia="Times New Roman" w:hAnsi="Times New Roman"/>
          <w:b/>
          <w:sz w:val="24"/>
          <w:szCs w:val="24"/>
          <w:lang w:eastAsia="ru-RU"/>
        </w:rPr>
      </w:pPr>
    </w:p>
    <w:p w:rsidR="00165AD6" w:rsidRDefault="00165AD6" w:rsidP="003E74DB">
      <w:pPr>
        <w:tabs>
          <w:tab w:val="left" w:pos="1875"/>
          <w:tab w:val="center" w:pos="4819"/>
        </w:tabs>
        <w:spacing w:after="0" w:line="240" w:lineRule="auto"/>
        <w:jc w:val="center"/>
        <w:rPr>
          <w:rFonts w:ascii="Times New Roman" w:eastAsia="Times New Roman" w:hAnsi="Times New Roman"/>
          <w:b/>
          <w:sz w:val="24"/>
          <w:szCs w:val="24"/>
          <w:lang w:eastAsia="ru-RU"/>
        </w:rPr>
      </w:pPr>
    </w:p>
    <w:p w:rsidR="00165AD6" w:rsidRDefault="00165AD6" w:rsidP="003E74DB">
      <w:pPr>
        <w:tabs>
          <w:tab w:val="left" w:pos="1875"/>
          <w:tab w:val="center" w:pos="4819"/>
        </w:tabs>
        <w:spacing w:after="0" w:line="240" w:lineRule="auto"/>
        <w:jc w:val="center"/>
        <w:rPr>
          <w:rFonts w:ascii="Times New Roman" w:eastAsia="Times New Roman" w:hAnsi="Times New Roman"/>
          <w:b/>
          <w:sz w:val="24"/>
          <w:szCs w:val="24"/>
          <w:lang w:eastAsia="ru-RU"/>
        </w:rPr>
      </w:pPr>
    </w:p>
    <w:p w:rsidR="00142E5C" w:rsidRDefault="00142E5C"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165AD6" w:rsidRPr="00DB597C" w:rsidRDefault="00165AD6" w:rsidP="0003328D">
      <w:pPr>
        <w:autoSpaceDE w:val="0"/>
        <w:autoSpaceDN w:val="0"/>
        <w:adjustRightInd w:val="0"/>
        <w:spacing w:after="0" w:line="240" w:lineRule="auto"/>
        <w:jc w:val="both"/>
        <w:rPr>
          <w:rFonts w:ascii="Times New Roman" w:eastAsia="Times New Roman" w:hAnsi="Times New Roman"/>
          <w:b/>
          <w:bCs/>
          <w:sz w:val="28"/>
          <w:szCs w:val="28"/>
          <w:lang w:eastAsia="ru-RU"/>
        </w:rPr>
      </w:pPr>
    </w:p>
    <w:p w:rsidR="00FD3BAD" w:rsidRDefault="00FD3BAD" w:rsidP="00FD3BA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Pr="00DB597C">
        <w:rPr>
          <w:rFonts w:ascii="Times New Roman" w:eastAsia="Times New Roman" w:hAnsi="Times New Roman"/>
          <w:b/>
          <w:bCs/>
          <w:sz w:val="24"/>
          <w:szCs w:val="24"/>
          <w:lang w:eastAsia="ru-RU"/>
        </w:rPr>
        <w:t xml:space="preserve">. </w:t>
      </w:r>
      <w:r w:rsidR="003574F5" w:rsidRPr="003574F5">
        <w:rPr>
          <w:rFonts w:ascii="Times New Roman" w:eastAsia="Times New Roman" w:hAnsi="Times New Roman"/>
          <w:b/>
          <w:bCs/>
          <w:sz w:val="24"/>
          <w:szCs w:val="24"/>
          <w:lang w:eastAsia="ru-RU"/>
        </w:rPr>
        <w:t>Курсовые работы по модулю "Технология обучения математике и частные методики"</w:t>
      </w:r>
    </w:p>
    <w:p w:rsidR="003574F5" w:rsidRPr="00FB2841" w:rsidRDefault="00FD3BAD" w:rsidP="003574F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hAnsi="Times New Roman"/>
          <w:sz w:val="24"/>
          <w:szCs w:val="24"/>
        </w:rPr>
        <w:tab/>
      </w:r>
      <w:r w:rsidR="003574F5" w:rsidRPr="00FB2841">
        <w:rPr>
          <w:rFonts w:ascii="Times New Roman" w:eastAsia="Times New Roman" w:hAnsi="Times New Roman"/>
          <w:bCs/>
          <w:i/>
          <w:sz w:val="24"/>
          <w:szCs w:val="24"/>
          <w:lang w:eastAsia="ru-RU"/>
        </w:rPr>
        <w:t>Рейтинг-план (для курсовой работы/курсового проекта)</w:t>
      </w:r>
    </w:p>
    <w:tbl>
      <w:tblPr>
        <w:tblW w:w="5000" w:type="pct"/>
        <w:tblLayout w:type="fixed"/>
        <w:tblLook w:val="04A0"/>
      </w:tblPr>
      <w:tblGrid>
        <w:gridCol w:w="488"/>
        <w:gridCol w:w="1463"/>
        <w:gridCol w:w="1702"/>
        <w:gridCol w:w="1701"/>
        <w:gridCol w:w="1701"/>
        <w:gridCol w:w="1134"/>
        <w:gridCol w:w="851"/>
        <w:gridCol w:w="814"/>
      </w:tblGrid>
      <w:tr w:rsidR="003574F5" w:rsidRPr="00FB2841" w:rsidTr="00D66CF7">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Виды учебной деятельности</w:t>
            </w: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color w:val="000000"/>
                <w:lang w:eastAsia="ru-RU"/>
              </w:rPr>
            </w:pPr>
            <w:r w:rsidRPr="00FB2841">
              <w:rPr>
                <w:rFonts w:ascii="Times New Roman" w:eastAsia="Times New Roman" w:hAnsi="Times New Roman"/>
                <w:color w:val="000000"/>
                <w:lang w:eastAsia="ru-RU"/>
              </w:rPr>
              <w:t>Балл за конкретное задание</w:t>
            </w: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w:t>
            </w:r>
            <w:r w:rsidRPr="00FB2841">
              <w:rPr>
                <w:rFonts w:ascii="Times New Roman" w:eastAsia="Times New Roman" w:hAnsi="Times New Roman"/>
                <w:color w:val="000000"/>
                <w:lang w:val="en-US" w:eastAsia="ru-RU"/>
              </w:rPr>
              <w:t>min</w:t>
            </w:r>
            <w:r w:rsidRPr="00FB2841">
              <w:rPr>
                <w:rFonts w:ascii="Times New Roman" w:eastAsia="Times New Roman" w:hAnsi="Times New Roman"/>
                <w:color w:val="000000"/>
                <w:lang w:eastAsia="ru-RU"/>
              </w:rPr>
              <w:t>-</w:t>
            </w:r>
            <w:r w:rsidRPr="00FB2841">
              <w:rPr>
                <w:rFonts w:ascii="Times New Roman" w:eastAsia="Times New Roman" w:hAnsi="Times New Roman"/>
                <w:color w:val="000000"/>
                <w:lang w:val="en-US" w:eastAsia="ru-RU"/>
              </w:rPr>
              <w:t>max</w:t>
            </w:r>
            <w:r w:rsidRPr="00FB2841">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Баллы</w:t>
            </w:r>
          </w:p>
        </w:tc>
      </w:tr>
      <w:tr w:rsidR="003574F5" w:rsidRPr="00FB2841" w:rsidTr="00D66CF7">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3574F5" w:rsidRPr="00FB2841" w:rsidRDefault="003574F5" w:rsidP="00D66CF7">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3574F5" w:rsidRPr="00FB2841" w:rsidRDefault="003574F5" w:rsidP="00D66CF7">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3574F5" w:rsidRPr="00FB2841" w:rsidRDefault="003574F5" w:rsidP="00D66CF7">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3574F5" w:rsidRPr="00FB2841" w:rsidRDefault="003574F5" w:rsidP="00D66CF7">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3574F5" w:rsidRPr="00FB2841" w:rsidRDefault="003574F5" w:rsidP="00D66CF7">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3574F5" w:rsidRPr="00FB2841" w:rsidRDefault="003574F5" w:rsidP="00D66CF7">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lang w:eastAsia="ru-RU"/>
              </w:rPr>
            </w:pPr>
            <w:r w:rsidRPr="00FB2841">
              <w:rPr>
                <w:rFonts w:ascii="Times New Roman" w:eastAsia="Times New Roman" w:hAnsi="Times New Roman"/>
                <w:color w:val="000000"/>
                <w:lang w:eastAsia="ru-RU"/>
              </w:rPr>
              <w:t>Максимальный</w:t>
            </w:r>
          </w:p>
        </w:tc>
      </w:tr>
      <w:tr w:rsidR="003574F5" w:rsidRPr="00FB2841" w:rsidTr="00D66CF7">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1</w:t>
            </w:r>
            <w:r w:rsidRPr="0031177E">
              <w:rPr>
                <w:rFonts w:ascii="Times New Roman" w:eastAsia="Times New Roman" w:hAnsi="Times New Roman"/>
                <w:sz w:val="24"/>
                <w:szCs w:val="24"/>
                <w:lang w:eastAsia="ru-RU"/>
              </w:rPr>
              <w:t>-1-1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Pr="008440A4"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1.1  Поиск и определение источников информации по теме курсовой работы, первичное составление списка литературы.</w:t>
            </w:r>
          </w:p>
          <w:p w:rsidR="003574F5" w:rsidRPr="008440A4"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1.2 Изучение и анализ литературы.</w:t>
            </w:r>
          </w:p>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8440A4">
              <w:rPr>
                <w:rFonts w:ascii="Times New Roman" w:eastAsia="Times New Roman" w:hAnsi="Times New Roman"/>
                <w:sz w:val="24"/>
                <w:szCs w:val="24"/>
                <w:lang w:eastAsia="ru-RU"/>
              </w:rPr>
              <w:t>1.3 Составление плана курсовой работы.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Pr="00F673D7"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F673D7">
              <w:rPr>
                <w:rFonts w:ascii="Times New Roman" w:eastAsia="Times New Roman" w:hAnsi="Times New Roman"/>
                <w:sz w:val="24"/>
                <w:szCs w:val="24"/>
                <w:lang w:eastAsia="ru-RU"/>
              </w:rPr>
              <w:t>Контекстная задача</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3</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AA2088"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10</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AA2088"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ab/>
            </w: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3</w:t>
            </w:r>
            <w:r w:rsidRPr="00AA2088">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5</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20</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A2088">
              <w:rPr>
                <w:rFonts w:ascii="Times New Roman" w:eastAsia="Times New Roman" w:hAnsi="Times New Roman"/>
                <w:sz w:val="24"/>
                <w:szCs w:val="24"/>
                <w:lang w:eastAsia="ru-RU"/>
              </w:rPr>
              <w:t>5</w:t>
            </w:r>
          </w:p>
        </w:tc>
      </w:tr>
      <w:tr w:rsidR="003574F5" w:rsidRPr="00FB2841" w:rsidTr="00D66CF7">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2</w:t>
            </w:r>
            <w:r>
              <w:rPr>
                <w:rFonts w:ascii="Times New Roman" w:eastAsia="Times New Roman" w:hAnsi="Times New Roman"/>
                <w:sz w:val="24"/>
                <w:szCs w:val="24"/>
                <w:lang w:eastAsia="ru-RU"/>
              </w:rPr>
              <w:t>-1-</w:t>
            </w:r>
            <w:r w:rsidRPr="00496F97">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Pr="00F86D82"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 xml:space="preserve">2.1 Обоснование актуальности выбранной темы и раскрытие </w:t>
            </w:r>
            <w:r w:rsidRPr="00F86D82">
              <w:rPr>
                <w:rFonts w:ascii="Times New Roman" w:eastAsia="Times New Roman" w:hAnsi="Times New Roman"/>
                <w:sz w:val="24"/>
                <w:szCs w:val="24"/>
                <w:lang w:eastAsia="ru-RU"/>
              </w:rPr>
              <w:lastRenderedPageBreak/>
              <w:t>степени разработанности проблемы во введении.</w:t>
            </w:r>
          </w:p>
          <w:p w:rsidR="003574F5" w:rsidRPr="00F86D82"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2.2 Определение аппарата исследования: проблемы, объекта, предмета, цели, гипотезы, задач, методов исследования.</w:t>
            </w:r>
          </w:p>
          <w:p w:rsidR="003574F5" w:rsidRPr="00F86D82"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2.3 Выполнение теоретической части работы.</w:t>
            </w:r>
          </w:p>
          <w:p w:rsidR="003574F5" w:rsidRPr="00F86D82"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2.4 Составление выводов по работе, написание заключения.</w:t>
            </w:r>
          </w:p>
          <w:p w:rsidR="003574F5" w:rsidRPr="00F86D82"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2.5 Оформление списка литературы.</w:t>
            </w:r>
          </w:p>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F86D82">
              <w:rPr>
                <w:rFonts w:ascii="Times New Roman" w:eastAsia="Times New Roman" w:hAnsi="Times New Roman"/>
                <w:sz w:val="24"/>
                <w:szCs w:val="24"/>
                <w:lang w:eastAsia="ru-RU"/>
              </w:rPr>
              <w:t>2.6 Оформление работы в целом (титульного листа, содержания, ссылок на источники, приложений)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2</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2</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2</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Контекстная задача</w:t>
            </w:r>
            <w:r>
              <w:rPr>
                <w:rFonts w:ascii="Times New Roman" w:eastAsia="Times New Roman" w:hAnsi="Times New Roman"/>
                <w:sz w:val="24"/>
                <w:szCs w:val="24"/>
                <w:lang w:eastAsia="ru-RU"/>
              </w:rPr>
              <w:t xml:space="preserve"> № 3</w:t>
            </w: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3</w:t>
            </w:r>
          </w:p>
          <w:p w:rsidR="003574F5" w:rsidRDefault="003574F5" w:rsidP="00D66CF7">
            <w:pPr>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3</w:t>
            </w: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15-27</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006C79"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006C79"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006C79"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15</w:t>
            </w:r>
            <w:r w:rsidRPr="00006C79">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006C79"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006C79"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3</w:t>
            </w:r>
            <w:r w:rsidRPr="00006C79">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27</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6</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5</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006C79">
              <w:rPr>
                <w:rFonts w:ascii="Times New Roman" w:eastAsia="Times New Roman" w:hAnsi="Times New Roman"/>
                <w:sz w:val="24"/>
                <w:szCs w:val="24"/>
                <w:lang w:eastAsia="ru-RU"/>
              </w:rPr>
              <w:t>5</w:t>
            </w:r>
          </w:p>
        </w:tc>
      </w:tr>
      <w:tr w:rsidR="003574F5" w:rsidRPr="00FB2841" w:rsidTr="00D66CF7">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3574F5" w:rsidRPr="002932FE" w:rsidRDefault="003574F5" w:rsidP="00D66CF7">
            <w:pPr>
              <w:autoSpaceDE w:val="0"/>
              <w:autoSpaceDN w:val="0"/>
              <w:adjustRightInd w:val="0"/>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lastRenderedPageBreak/>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3574F5"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Pr>
                <w:rFonts w:ascii="Times New Roman" w:eastAsia="Times New Roman" w:hAnsi="Times New Roman"/>
                <w:sz w:val="24"/>
                <w:szCs w:val="24"/>
                <w:lang w:val="en-US" w:eastAsia="ru-RU"/>
              </w:rPr>
              <w:t>3</w:t>
            </w:r>
            <w:r w:rsidRPr="0031177E">
              <w:rPr>
                <w:rFonts w:ascii="Times New Roman" w:eastAsia="Times New Roman" w:hAnsi="Times New Roman"/>
                <w:sz w:val="24"/>
                <w:szCs w:val="24"/>
                <w:lang w:eastAsia="ru-RU"/>
              </w:rPr>
              <w:t>-1-1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Pr="00C64E90"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3.1 Выступление с сообщением по теме исследования.</w:t>
            </w:r>
          </w:p>
          <w:p w:rsidR="003574F5" w:rsidRPr="00C64E90"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3.2 Использование презентации.</w:t>
            </w:r>
          </w:p>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r w:rsidRPr="00C64E90">
              <w:rPr>
                <w:rFonts w:ascii="Times New Roman" w:eastAsia="Times New Roman" w:hAnsi="Times New Roman"/>
                <w:sz w:val="24"/>
                <w:szCs w:val="24"/>
                <w:lang w:eastAsia="ru-RU"/>
              </w:rPr>
              <w:t xml:space="preserve">3.3 Ответы на вопросы по </w:t>
            </w:r>
            <w:r w:rsidRPr="00C64E90">
              <w:rPr>
                <w:rFonts w:ascii="Times New Roman" w:eastAsia="Times New Roman" w:hAnsi="Times New Roman"/>
                <w:sz w:val="24"/>
                <w:szCs w:val="24"/>
                <w:lang w:eastAsia="ru-RU"/>
              </w:rPr>
              <w:lastRenderedPageBreak/>
              <w:t>теме курсовой работы.</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Обзор № 4</w:t>
            </w: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 № 4</w:t>
            </w:r>
          </w:p>
          <w:p w:rsidR="003574F5" w:rsidRDefault="003574F5" w:rsidP="00D66CF7">
            <w:pPr>
              <w:spacing w:after="0" w:line="240" w:lineRule="auto"/>
              <w:jc w:val="both"/>
              <w:rPr>
                <w:rFonts w:ascii="Times New Roman" w:eastAsia="Times New Roman" w:hAnsi="Times New Roman"/>
                <w:sz w:val="24"/>
                <w:szCs w:val="24"/>
                <w:lang w:eastAsia="ru-RU"/>
              </w:rPr>
            </w:pPr>
          </w:p>
          <w:p w:rsidR="003574F5" w:rsidRDefault="003574F5" w:rsidP="00D66CF7">
            <w:pPr>
              <w:spacing w:after="0" w:line="240" w:lineRule="auto"/>
              <w:jc w:val="both"/>
              <w:rPr>
                <w:rFonts w:ascii="Times New Roman" w:eastAsia="Times New Roman" w:hAnsi="Times New Roman"/>
                <w:sz w:val="24"/>
                <w:szCs w:val="24"/>
                <w:lang w:eastAsia="ru-RU"/>
              </w:rPr>
            </w:pPr>
            <w:r w:rsidRPr="00C85EAC">
              <w:rPr>
                <w:rFonts w:ascii="Times New Roman" w:eastAsia="Times New Roman" w:hAnsi="Times New Roman"/>
                <w:sz w:val="24"/>
                <w:szCs w:val="24"/>
                <w:lang w:eastAsia="ru-RU"/>
              </w:rPr>
              <w:t xml:space="preserve">Контекстная </w:t>
            </w:r>
            <w:r w:rsidRPr="00C85EAC">
              <w:rPr>
                <w:rFonts w:ascii="Times New Roman" w:eastAsia="Times New Roman" w:hAnsi="Times New Roman"/>
                <w:sz w:val="24"/>
                <w:szCs w:val="24"/>
                <w:lang w:eastAsia="ru-RU"/>
              </w:rPr>
              <w:lastRenderedPageBreak/>
              <w:t>задача</w:t>
            </w:r>
            <w:r>
              <w:rPr>
                <w:rFonts w:ascii="Times New Roman" w:eastAsia="Times New Roman" w:hAnsi="Times New Roman"/>
                <w:sz w:val="24"/>
                <w:szCs w:val="24"/>
                <w:lang w:eastAsia="ru-RU"/>
              </w:rPr>
              <w:t xml:space="preserve"> № 4</w:t>
            </w:r>
          </w:p>
          <w:p w:rsidR="003574F5" w:rsidRDefault="003574F5" w:rsidP="00D66CF7">
            <w:pPr>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4-7</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4</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A952EE"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ab/>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3</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A952EE"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ab/>
            </w: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2</w:t>
            </w:r>
            <w:r w:rsidRPr="00A952EE">
              <w:rPr>
                <w:rFonts w:ascii="Times New Roman" w:eastAsia="Times New Roman" w:hAnsi="Times New Roman"/>
                <w:sz w:val="24"/>
                <w:szCs w:val="24"/>
                <w:lang w:eastAsia="ru-RU"/>
              </w:rPr>
              <w:tab/>
            </w:r>
          </w:p>
        </w:tc>
        <w:tc>
          <w:tcPr>
            <w:tcW w:w="814" w:type="dxa"/>
            <w:tcBorders>
              <w:top w:val="single" w:sz="2" w:space="0" w:color="000000"/>
              <w:left w:val="nil"/>
              <w:bottom w:val="single" w:sz="2" w:space="0" w:color="000000"/>
              <w:right w:val="single" w:sz="2" w:space="0" w:color="000000"/>
            </w:tcBorders>
            <w:vAlign w:val="center"/>
          </w:tcPr>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7</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5</w:t>
            </w: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A952EE">
              <w:rPr>
                <w:rFonts w:ascii="Times New Roman" w:eastAsia="Times New Roman" w:hAnsi="Times New Roman"/>
                <w:sz w:val="24"/>
                <w:szCs w:val="24"/>
                <w:lang w:eastAsia="ru-RU"/>
              </w:rPr>
              <w:t>3</w:t>
            </w:r>
          </w:p>
        </w:tc>
      </w:tr>
      <w:tr w:rsidR="003574F5" w:rsidRPr="00FB2841" w:rsidTr="00D66CF7">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rsidR="003574F5" w:rsidRPr="00FB2841" w:rsidRDefault="003574F5" w:rsidP="00D66CF7">
            <w:pPr>
              <w:autoSpaceDE w:val="0"/>
              <w:autoSpaceDN w:val="0"/>
              <w:adjustRightInd w:val="0"/>
              <w:spacing w:after="0" w:line="240" w:lineRule="auto"/>
              <w:jc w:val="center"/>
              <w:rPr>
                <w:rFonts w:ascii="Times New Roman" w:eastAsia="Times New Roman" w:hAnsi="Times New Roman"/>
                <w:sz w:val="24"/>
                <w:szCs w:val="24"/>
                <w:lang w:eastAsia="ru-RU"/>
              </w:rPr>
            </w:pPr>
            <w:r w:rsidRPr="00FB2841">
              <w:rPr>
                <w:rFonts w:ascii="Times New Roman" w:eastAsia="Times New Roman" w:hAnsi="Times New Roman"/>
                <w:sz w:val="24"/>
                <w:szCs w:val="24"/>
                <w:lang w:eastAsia="ru-RU"/>
              </w:rPr>
              <w:t>100</w:t>
            </w:r>
          </w:p>
        </w:tc>
      </w:tr>
    </w:tbl>
    <w:p w:rsidR="003574F5" w:rsidRPr="00FB2841" w:rsidRDefault="003574F5" w:rsidP="003574F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DB597C" w:rsidRPr="003E74DB" w:rsidRDefault="00DB597C" w:rsidP="003574F5">
      <w:pPr>
        <w:tabs>
          <w:tab w:val="left" w:pos="-7797"/>
        </w:tabs>
        <w:spacing w:after="0" w:line="360" w:lineRule="auto"/>
        <w:ind w:firstLine="567"/>
        <w:contextualSpacing/>
        <w:jc w:val="both"/>
        <w:rPr>
          <w:rFonts w:ascii="Times New Roman" w:hAnsi="Times New Roman"/>
          <w:sz w:val="24"/>
          <w:szCs w:val="28"/>
        </w:rPr>
      </w:pPr>
    </w:p>
    <w:sectPr w:rsidR="00DB597C" w:rsidRPr="003E74DB" w:rsidSect="005D52D7">
      <w:headerReference w:type="default" r:id="rId19"/>
      <w:footerReference w:type="default" r:id="rId20"/>
      <w:pgSz w:w="11906" w:h="16838"/>
      <w:pgMar w:top="1134" w:right="1134" w:bottom="1134"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4C5" w:rsidRDefault="00CB14C5" w:rsidP="00CA7167">
      <w:pPr>
        <w:spacing w:after="0" w:line="240" w:lineRule="auto"/>
      </w:pPr>
      <w:r>
        <w:separator/>
      </w:r>
    </w:p>
  </w:endnote>
  <w:endnote w:type="continuationSeparator" w:id="0">
    <w:p w:rsidR="00CB14C5" w:rsidRDefault="00CB14C5"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5549"/>
      <w:docPartObj>
        <w:docPartGallery w:val="Page Numbers (Bottom of Page)"/>
        <w:docPartUnique/>
      </w:docPartObj>
    </w:sdtPr>
    <w:sdtContent>
      <w:p w:rsidR="00D66CF7" w:rsidRDefault="00467A3F">
        <w:pPr>
          <w:pStyle w:val="ae"/>
          <w:jc w:val="right"/>
        </w:pPr>
        <w:fldSimple w:instr="PAGE   \* MERGEFORMAT">
          <w:r w:rsidR="00287085">
            <w:rPr>
              <w:noProof/>
            </w:rPr>
            <w:t>2</w:t>
          </w:r>
        </w:fldSimple>
      </w:p>
    </w:sdtContent>
  </w:sdt>
  <w:p w:rsidR="00D66CF7" w:rsidRDefault="00D66CF7">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CF7" w:rsidRDefault="00D66CF7">
    <w:pPr>
      <w:pStyle w:val="ae"/>
      <w:jc w:val="right"/>
    </w:pPr>
  </w:p>
  <w:p w:rsidR="00D66CF7" w:rsidRDefault="00D66CF7">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CF7" w:rsidRDefault="00467A3F">
    <w:pPr>
      <w:pStyle w:val="ae"/>
      <w:jc w:val="right"/>
    </w:pPr>
    <w:fldSimple w:instr="PAGE   \* MERGEFORMAT">
      <w:r w:rsidR="00287085">
        <w:rPr>
          <w:noProof/>
        </w:rPr>
        <w:t>21</w:t>
      </w:r>
    </w:fldSimple>
  </w:p>
  <w:p w:rsidR="00D66CF7" w:rsidRDefault="00D66CF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4C5" w:rsidRDefault="00CB14C5" w:rsidP="00CA7167">
      <w:pPr>
        <w:spacing w:after="0" w:line="240" w:lineRule="auto"/>
      </w:pPr>
      <w:r>
        <w:separator/>
      </w:r>
    </w:p>
  </w:footnote>
  <w:footnote w:type="continuationSeparator" w:id="0">
    <w:p w:rsidR="00CB14C5" w:rsidRDefault="00CB14C5" w:rsidP="00CA7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CF7" w:rsidRDefault="00D66CF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5D06BA6"/>
    <w:lvl w:ilvl="0" w:tplc="58762E8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3BA5"/>
    <w:multiLevelType w:val="hybridMultilevel"/>
    <w:tmpl w:val="D6724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396649FA"/>
    <w:lvl w:ilvl="0" w:tplc="5BAEB5CA">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B1B6D"/>
    <w:multiLevelType w:val="multilevel"/>
    <w:tmpl w:val="8F3A3EB8"/>
    <w:lvl w:ilvl="0">
      <w:start w:val="1"/>
      <w:numFmt w:val="decimal"/>
      <w:lvlText w:val="%1."/>
      <w:lvlJc w:val="right"/>
      <w:pPr>
        <w:tabs>
          <w:tab w:val="num" w:pos="757"/>
        </w:tabs>
        <w:ind w:left="360" w:firstLine="3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600598"/>
    <w:multiLevelType w:val="hybridMultilevel"/>
    <w:tmpl w:val="A8765400"/>
    <w:lvl w:ilvl="0" w:tplc="F3A2252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3C4445"/>
    <w:multiLevelType w:val="hybridMultilevel"/>
    <w:tmpl w:val="85D60034"/>
    <w:lvl w:ilvl="0" w:tplc="0838C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DA3B29"/>
    <w:multiLevelType w:val="hybridMultilevel"/>
    <w:tmpl w:val="A962BED4"/>
    <w:lvl w:ilvl="0" w:tplc="967C9EB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578"/>
        </w:tabs>
        <w:ind w:left="578" w:hanging="360"/>
      </w:pPr>
    </w:lvl>
    <w:lvl w:ilvl="2" w:tplc="0419001B">
      <w:start w:val="1"/>
      <w:numFmt w:val="lowerRoman"/>
      <w:lvlText w:val="%3."/>
      <w:lvlJc w:val="right"/>
      <w:pPr>
        <w:tabs>
          <w:tab w:val="num" w:pos="1298"/>
        </w:tabs>
        <w:ind w:left="1298" w:hanging="180"/>
      </w:pPr>
    </w:lvl>
    <w:lvl w:ilvl="3" w:tplc="0419000F">
      <w:start w:val="1"/>
      <w:numFmt w:val="decimal"/>
      <w:lvlText w:val="%4."/>
      <w:lvlJc w:val="left"/>
      <w:pPr>
        <w:tabs>
          <w:tab w:val="num" w:pos="2018"/>
        </w:tabs>
        <w:ind w:left="2018" w:hanging="360"/>
      </w:pPr>
    </w:lvl>
    <w:lvl w:ilvl="4" w:tplc="04190019">
      <w:start w:val="1"/>
      <w:numFmt w:val="lowerLetter"/>
      <w:lvlText w:val="%5."/>
      <w:lvlJc w:val="left"/>
      <w:pPr>
        <w:tabs>
          <w:tab w:val="num" w:pos="2738"/>
        </w:tabs>
        <w:ind w:left="2738" w:hanging="360"/>
      </w:pPr>
    </w:lvl>
    <w:lvl w:ilvl="5" w:tplc="0419001B">
      <w:start w:val="1"/>
      <w:numFmt w:val="lowerRoman"/>
      <w:lvlText w:val="%6."/>
      <w:lvlJc w:val="right"/>
      <w:pPr>
        <w:tabs>
          <w:tab w:val="num" w:pos="3458"/>
        </w:tabs>
        <w:ind w:left="3458" w:hanging="180"/>
      </w:pPr>
    </w:lvl>
    <w:lvl w:ilvl="6" w:tplc="0419000F">
      <w:start w:val="1"/>
      <w:numFmt w:val="decimal"/>
      <w:lvlText w:val="%7."/>
      <w:lvlJc w:val="left"/>
      <w:pPr>
        <w:tabs>
          <w:tab w:val="num" w:pos="4178"/>
        </w:tabs>
        <w:ind w:left="4178" w:hanging="360"/>
      </w:pPr>
    </w:lvl>
    <w:lvl w:ilvl="7" w:tplc="04190019">
      <w:start w:val="1"/>
      <w:numFmt w:val="lowerLetter"/>
      <w:lvlText w:val="%8."/>
      <w:lvlJc w:val="left"/>
      <w:pPr>
        <w:tabs>
          <w:tab w:val="num" w:pos="4898"/>
        </w:tabs>
        <w:ind w:left="4898" w:hanging="360"/>
      </w:pPr>
    </w:lvl>
    <w:lvl w:ilvl="8" w:tplc="0419001B">
      <w:start w:val="1"/>
      <w:numFmt w:val="lowerRoman"/>
      <w:lvlText w:val="%9."/>
      <w:lvlJc w:val="right"/>
      <w:pPr>
        <w:tabs>
          <w:tab w:val="num" w:pos="5618"/>
        </w:tabs>
        <w:ind w:left="5618" w:hanging="180"/>
      </w:pPr>
    </w:lvl>
  </w:abstractNum>
  <w:abstractNum w:abstractNumId="8">
    <w:nsid w:val="2D997561"/>
    <w:multiLevelType w:val="hybridMultilevel"/>
    <w:tmpl w:val="46082CE6"/>
    <w:lvl w:ilvl="0" w:tplc="CF56CC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724A3"/>
    <w:multiLevelType w:val="hybridMultilevel"/>
    <w:tmpl w:val="D1483D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C92A3C"/>
    <w:multiLevelType w:val="hybridMultilevel"/>
    <w:tmpl w:val="A0C07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8A34F7B"/>
    <w:multiLevelType w:val="singleLevel"/>
    <w:tmpl w:val="0419000F"/>
    <w:lvl w:ilvl="0">
      <w:start w:val="1"/>
      <w:numFmt w:val="decimal"/>
      <w:lvlText w:val="%1."/>
      <w:lvlJc w:val="left"/>
      <w:pPr>
        <w:tabs>
          <w:tab w:val="num" w:pos="360"/>
        </w:tabs>
        <w:ind w:left="360" w:hanging="360"/>
      </w:pPr>
    </w:lvl>
  </w:abstractNum>
  <w:abstractNum w:abstractNumId="1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5B0C8B"/>
    <w:multiLevelType w:val="singleLevel"/>
    <w:tmpl w:val="C694D00A"/>
    <w:lvl w:ilvl="0">
      <w:start w:val="1"/>
      <w:numFmt w:val="bullet"/>
      <w:lvlText w:val="–"/>
      <w:lvlJc w:val="left"/>
      <w:pPr>
        <w:tabs>
          <w:tab w:val="num" w:pos="360"/>
        </w:tabs>
        <w:ind w:left="360" w:hanging="360"/>
      </w:pPr>
      <w:rPr>
        <w:rFonts w:ascii="Times New Roman" w:hAnsi="Times New Roman" w:hint="default"/>
      </w:rPr>
    </w:lvl>
  </w:abstractNum>
  <w:abstractNum w:abstractNumId="1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637711DB"/>
    <w:multiLevelType w:val="hybridMultilevel"/>
    <w:tmpl w:val="0E1816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3795352"/>
    <w:multiLevelType w:val="singleLevel"/>
    <w:tmpl w:val="0419000F"/>
    <w:lvl w:ilvl="0">
      <w:start w:val="1"/>
      <w:numFmt w:val="decimal"/>
      <w:lvlText w:val="%1."/>
      <w:lvlJc w:val="left"/>
      <w:pPr>
        <w:tabs>
          <w:tab w:val="num" w:pos="360"/>
        </w:tabs>
        <w:ind w:left="360" w:hanging="360"/>
      </w:pPr>
    </w:lvl>
  </w:abstractNum>
  <w:abstractNum w:abstractNumId="17">
    <w:nsid w:val="6402698C"/>
    <w:multiLevelType w:val="hybridMultilevel"/>
    <w:tmpl w:val="6EDC5CA4"/>
    <w:lvl w:ilvl="0" w:tplc="6CA67F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5A6DC3"/>
    <w:multiLevelType w:val="hybridMultilevel"/>
    <w:tmpl w:val="1C8C9FD6"/>
    <w:lvl w:ilvl="0" w:tplc="4A040C9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912546"/>
    <w:multiLevelType w:val="hybridMultilevel"/>
    <w:tmpl w:val="7334111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F7622C"/>
    <w:multiLevelType w:val="hybridMultilevel"/>
    <w:tmpl w:val="F2C652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4"/>
  </w:num>
  <w:num w:numId="3">
    <w:abstractNumId w:val="22"/>
  </w:num>
  <w:num w:numId="4">
    <w:abstractNumId w:val="13"/>
  </w:num>
  <w:num w:numId="5">
    <w:abstractNumId w:val="23"/>
  </w:num>
  <w:num w:numId="6">
    <w:abstractNumId w:val="2"/>
  </w:num>
  <w:num w:numId="7">
    <w:abstractNumId w:val="21"/>
  </w:num>
  <w:num w:numId="8">
    <w:abstractNumId w:val="5"/>
  </w:num>
  <w:num w:numId="9">
    <w:abstractNumId w:val="15"/>
  </w:num>
  <w:num w:numId="10">
    <w:abstractNumId w:val="3"/>
  </w:num>
  <w:num w:numId="11">
    <w:abstractNumId w:val="4"/>
  </w:num>
  <w:num w:numId="12">
    <w:abstractNumId w:val="1"/>
  </w:num>
  <w:num w:numId="13">
    <w:abstractNumId w:val="17"/>
  </w:num>
  <w:num w:numId="14">
    <w:abstractNumId w:val="8"/>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1"/>
  </w:num>
  <w:num w:numId="19">
    <w:abstractNumId w:val="1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0"/>
  </w:num>
  <w:num w:numId="23">
    <w:abstractNumId w:val="13"/>
  </w:num>
  <w:num w:numId="24">
    <w:abstractNumId w:val="12"/>
  </w:num>
  <w:num w:numId="25">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266"/>
  </w:hdrShapeDefaults>
  <w:footnotePr>
    <w:footnote w:id="-1"/>
    <w:footnote w:id="0"/>
  </w:footnotePr>
  <w:endnotePr>
    <w:endnote w:id="-1"/>
    <w:endnote w:id="0"/>
  </w:endnotePr>
  <w:compat/>
  <w:rsids>
    <w:rsidRoot w:val="00C424B7"/>
    <w:rsid w:val="00003721"/>
    <w:rsid w:val="00003770"/>
    <w:rsid w:val="00003CE2"/>
    <w:rsid w:val="0000447E"/>
    <w:rsid w:val="000059EA"/>
    <w:rsid w:val="00006C79"/>
    <w:rsid w:val="00006EAC"/>
    <w:rsid w:val="00010033"/>
    <w:rsid w:val="00010203"/>
    <w:rsid w:val="00012D7C"/>
    <w:rsid w:val="00013A4F"/>
    <w:rsid w:val="0001404E"/>
    <w:rsid w:val="00014320"/>
    <w:rsid w:val="000208AD"/>
    <w:rsid w:val="00020B20"/>
    <w:rsid w:val="00024CDE"/>
    <w:rsid w:val="00024E27"/>
    <w:rsid w:val="000314D1"/>
    <w:rsid w:val="0003234A"/>
    <w:rsid w:val="0003328D"/>
    <w:rsid w:val="0003713A"/>
    <w:rsid w:val="00037ABC"/>
    <w:rsid w:val="000429F5"/>
    <w:rsid w:val="00042F1F"/>
    <w:rsid w:val="00044F34"/>
    <w:rsid w:val="00050CA3"/>
    <w:rsid w:val="00051750"/>
    <w:rsid w:val="000537B7"/>
    <w:rsid w:val="00054348"/>
    <w:rsid w:val="000576FC"/>
    <w:rsid w:val="00057CAF"/>
    <w:rsid w:val="00057CC4"/>
    <w:rsid w:val="00060A08"/>
    <w:rsid w:val="00060AB0"/>
    <w:rsid w:val="000614E5"/>
    <w:rsid w:val="000628A5"/>
    <w:rsid w:val="00062AFF"/>
    <w:rsid w:val="00064A3F"/>
    <w:rsid w:val="00065DE1"/>
    <w:rsid w:val="00067920"/>
    <w:rsid w:val="00067C42"/>
    <w:rsid w:val="0007146B"/>
    <w:rsid w:val="00071BFA"/>
    <w:rsid w:val="000747C6"/>
    <w:rsid w:val="000748D4"/>
    <w:rsid w:val="00074C40"/>
    <w:rsid w:val="00074D2C"/>
    <w:rsid w:val="00074E18"/>
    <w:rsid w:val="00075112"/>
    <w:rsid w:val="00077B10"/>
    <w:rsid w:val="00077E77"/>
    <w:rsid w:val="00083989"/>
    <w:rsid w:val="00090FF9"/>
    <w:rsid w:val="00091094"/>
    <w:rsid w:val="00091718"/>
    <w:rsid w:val="00091EEF"/>
    <w:rsid w:val="00093BBD"/>
    <w:rsid w:val="0009473F"/>
    <w:rsid w:val="00094CE0"/>
    <w:rsid w:val="000951C3"/>
    <w:rsid w:val="000A1656"/>
    <w:rsid w:val="000A21AD"/>
    <w:rsid w:val="000A2B7F"/>
    <w:rsid w:val="000A69DB"/>
    <w:rsid w:val="000A7091"/>
    <w:rsid w:val="000A7767"/>
    <w:rsid w:val="000B07DC"/>
    <w:rsid w:val="000B19E9"/>
    <w:rsid w:val="000B36FC"/>
    <w:rsid w:val="000C2ACF"/>
    <w:rsid w:val="000C2D55"/>
    <w:rsid w:val="000C35F8"/>
    <w:rsid w:val="000C56AE"/>
    <w:rsid w:val="000C6E84"/>
    <w:rsid w:val="000D12C0"/>
    <w:rsid w:val="000D12E0"/>
    <w:rsid w:val="000D46F2"/>
    <w:rsid w:val="000D6175"/>
    <w:rsid w:val="000D6392"/>
    <w:rsid w:val="000D708E"/>
    <w:rsid w:val="000E26C3"/>
    <w:rsid w:val="000F20B4"/>
    <w:rsid w:val="000F359C"/>
    <w:rsid w:val="000F49D4"/>
    <w:rsid w:val="000F605D"/>
    <w:rsid w:val="000F6BA8"/>
    <w:rsid w:val="00101D57"/>
    <w:rsid w:val="00106261"/>
    <w:rsid w:val="00106F09"/>
    <w:rsid w:val="0011748C"/>
    <w:rsid w:val="0012281B"/>
    <w:rsid w:val="00124609"/>
    <w:rsid w:val="00124D92"/>
    <w:rsid w:val="0012672B"/>
    <w:rsid w:val="00126A2B"/>
    <w:rsid w:val="00131947"/>
    <w:rsid w:val="001337E4"/>
    <w:rsid w:val="00141225"/>
    <w:rsid w:val="00142CD1"/>
    <w:rsid w:val="00142E5C"/>
    <w:rsid w:val="001444E1"/>
    <w:rsid w:val="0014613F"/>
    <w:rsid w:val="001467A6"/>
    <w:rsid w:val="00147322"/>
    <w:rsid w:val="001505B9"/>
    <w:rsid w:val="00152FBF"/>
    <w:rsid w:val="00165AD6"/>
    <w:rsid w:val="0016618C"/>
    <w:rsid w:val="00166A40"/>
    <w:rsid w:val="00170F30"/>
    <w:rsid w:val="00171751"/>
    <w:rsid w:val="0017345D"/>
    <w:rsid w:val="00173F0E"/>
    <w:rsid w:val="00175018"/>
    <w:rsid w:val="001773C2"/>
    <w:rsid w:val="00181BA8"/>
    <w:rsid w:val="00182A9F"/>
    <w:rsid w:val="001869AC"/>
    <w:rsid w:val="00186A21"/>
    <w:rsid w:val="00187975"/>
    <w:rsid w:val="00187E46"/>
    <w:rsid w:val="001973F5"/>
    <w:rsid w:val="00197C3F"/>
    <w:rsid w:val="001A1E35"/>
    <w:rsid w:val="001A28CC"/>
    <w:rsid w:val="001A3634"/>
    <w:rsid w:val="001A7420"/>
    <w:rsid w:val="001A7CCA"/>
    <w:rsid w:val="001B2564"/>
    <w:rsid w:val="001B3CAF"/>
    <w:rsid w:val="001B5466"/>
    <w:rsid w:val="001C2FBB"/>
    <w:rsid w:val="001C33E4"/>
    <w:rsid w:val="001C4F99"/>
    <w:rsid w:val="001C5011"/>
    <w:rsid w:val="001D1A83"/>
    <w:rsid w:val="001D4FD2"/>
    <w:rsid w:val="001E1E89"/>
    <w:rsid w:val="001E2D8E"/>
    <w:rsid w:val="001E40FF"/>
    <w:rsid w:val="001F0084"/>
    <w:rsid w:val="001F37E8"/>
    <w:rsid w:val="001F59FE"/>
    <w:rsid w:val="002009F0"/>
    <w:rsid w:val="00201D37"/>
    <w:rsid w:val="002064EF"/>
    <w:rsid w:val="0021021C"/>
    <w:rsid w:val="00212CD5"/>
    <w:rsid w:val="00217EF0"/>
    <w:rsid w:val="0022108E"/>
    <w:rsid w:val="002236F7"/>
    <w:rsid w:val="002251D2"/>
    <w:rsid w:val="0022609C"/>
    <w:rsid w:val="00226B87"/>
    <w:rsid w:val="00226F9C"/>
    <w:rsid w:val="00230646"/>
    <w:rsid w:val="00235CC3"/>
    <w:rsid w:val="002368F1"/>
    <w:rsid w:val="00241733"/>
    <w:rsid w:val="00242947"/>
    <w:rsid w:val="0024351F"/>
    <w:rsid w:val="002508F5"/>
    <w:rsid w:val="002520C5"/>
    <w:rsid w:val="00254204"/>
    <w:rsid w:val="00254A6E"/>
    <w:rsid w:val="00254E74"/>
    <w:rsid w:val="00255135"/>
    <w:rsid w:val="00256969"/>
    <w:rsid w:val="002611DD"/>
    <w:rsid w:val="00261A9F"/>
    <w:rsid w:val="002621B5"/>
    <w:rsid w:val="00263F1D"/>
    <w:rsid w:val="00265B16"/>
    <w:rsid w:val="002660A7"/>
    <w:rsid w:val="00273B25"/>
    <w:rsid w:val="00274296"/>
    <w:rsid w:val="0028298E"/>
    <w:rsid w:val="00282D2E"/>
    <w:rsid w:val="00283884"/>
    <w:rsid w:val="00285F2F"/>
    <w:rsid w:val="002861AF"/>
    <w:rsid w:val="00287085"/>
    <w:rsid w:val="0029039B"/>
    <w:rsid w:val="002912F5"/>
    <w:rsid w:val="00292CCF"/>
    <w:rsid w:val="002932FE"/>
    <w:rsid w:val="002942C0"/>
    <w:rsid w:val="00296503"/>
    <w:rsid w:val="00296FCA"/>
    <w:rsid w:val="002A0B87"/>
    <w:rsid w:val="002A1074"/>
    <w:rsid w:val="002A1EC4"/>
    <w:rsid w:val="002A262B"/>
    <w:rsid w:val="002A3717"/>
    <w:rsid w:val="002A5237"/>
    <w:rsid w:val="002A56DD"/>
    <w:rsid w:val="002A62A3"/>
    <w:rsid w:val="002A65EC"/>
    <w:rsid w:val="002B0124"/>
    <w:rsid w:val="002B4FD3"/>
    <w:rsid w:val="002B59BB"/>
    <w:rsid w:val="002C081A"/>
    <w:rsid w:val="002C102F"/>
    <w:rsid w:val="002C1671"/>
    <w:rsid w:val="002C17EC"/>
    <w:rsid w:val="002C1CFF"/>
    <w:rsid w:val="002C330B"/>
    <w:rsid w:val="002C3669"/>
    <w:rsid w:val="002C4E2B"/>
    <w:rsid w:val="002C4E8B"/>
    <w:rsid w:val="002C52F0"/>
    <w:rsid w:val="002C5D85"/>
    <w:rsid w:val="002D0DF6"/>
    <w:rsid w:val="002D299C"/>
    <w:rsid w:val="002D3B7B"/>
    <w:rsid w:val="002D5476"/>
    <w:rsid w:val="002D55C5"/>
    <w:rsid w:val="002D79AF"/>
    <w:rsid w:val="002E04A3"/>
    <w:rsid w:val="002E1921"/>
    <w:rsid w:val="002E3536"/>
    <w:rsid w:val="002F0691"/>
    <w:rsid w:val="002F0A75"/>
    <w:rsid w:val="002F1ECD"/>
    <w:rsid w:val="002F313F"/>
    <w:rsid w:val="002F3312"/>
    <w:rsid w:val="002F37E1"/>
    <w:rsid w:val="002F4579"/>
    <w:rsid w:val="002F4740"/>
    <w:rsid w:val="002F4842"/>
    <w:rsid w:val="002F5A4A"/>
    <w:rsid w:val="0030443E"/>
    <w:rsid w:val="00305D70"/>
    <w:rsid w:val="00306771"/>
    <w:rsid w:val="00311681"/>
    <w:rsid w:val="0031177E"/>
    <w:rsid w:val="003118D1"/>
    <w:rsid w:val="003123C0"/>
    <w:rsid w:val="00323346"/>
    <w:rsid w:val="00323FE3"/>
    <w:rsid w:val="00324F2D"/>
    <w:rsid w:val="003311EC"/>
    <w:rsid w:val="0033186D"/>
    <w:rsid w:val="003335B7"/>
    <w:rsid w:val="003342B8"/>
    <w:rsid w:val="00334A9D"/>
    <w:rsid w:val="00335FD8"/>
    <w:rsid w:val="00342002"/>
    <w:rsid w:val="00342249"/>
    <w:rsid w:val="003425B6"/>
    <w:rsid w:val="00345080"/>
    <w:rsid w:val="00346DCB"/>
    <w:rsid w:val="0035108F"/>
    <w:rsid w:val="0035290C"/>
    <w:rsid w:val="00352C9B"/>
    <w:rsid w:val="0035720D"/>
    <w:rsid w:val="003574F5"/>
    <w:rsid w:val="00362158"/>
    <w:rsid w:val="0036521D"/>
    <w:rsid w:val="00367247"/>
    <w:rsid w:val="00376C8F"/>
    <w:rsid w:val="0037720A"/>
    <w:rsid w:val="00391BAA"/>
    <w:rsid w:val="00392010"/>
    <w:rsid w:val="003930A5"/>
    <w:rsid w:val="0039455C"/>
    <w:rsid w:val="0039618F"/>
    <w:rsid w:val="00396C81"/>
    <w:rsid w:val="00397F06"/>
    <w:rsid w:val="003A0091"/>
    <w:rsid w:val="003A0A44"/>
    <w:rsid w:val="003A3232"/>
    <w:rsid w:val="003A36FE"/>
    <w:rsid w:val="003A4747"/>
    <w:rsid w:val="003A5365"/>
    <w:rsid w:val="003A7999"/>
    <w:rsid w:val="003B2426"/>
    <w:rsid w:val="003B2680"/>
    <w:rsid w:val="003B436F"/>
    <w:rsid w:val="003B54C1"/>
    <w:rsid w:val="003B7C07"/>
    <w:rsid w:val="003C205C"/>
    <w:rsid w:val="003C2C69"/>
    <w:rsid w:val="003C3305"/>
    <w:rsid w:val="003C3C75"/>
    <w:rsid w:val="003C443A"/>
    <w:rsid w:val="003C53D2"/>
    <w:rsid w:val="003C6595"/>
    <w:rsid w:val="003D31AD"/>
    <w:rsid w:val="003D3A8B"/>
    <w:rsid w:val="003D7F13"/>
    <w:rsid w:val="003E003D"/>
    <w:rsid w:val="003E2620"/>
    <w:rsid w:val="003E360F"/>
    <w:rsid w:val="003E54FF"/>
    <w:rsid w:val="003E74DB"/>
    <w:rsid w:val="003F0081"/>
    <w:rsid w:val="003F0789"/>
    <w:rsid w:val="003F4400"/>
    <w:rsid w:val="003F6458"/>
    <w:rsid w:val="003F6FD5"/>
    <w:rsid w:val="00403176"/>
    <w:rsid w:val="00403E26"/>
    <w:rsid w:val="004104C4"/>
    <w:rsid w:val="00411E0E"/>
    <w:rsid w:val="004123D6"/>
    <w:rsid w:val="00412B69"/>
    <w:rsid w:val="00413057"/>
    <w:rsid w:val="0041524A"/>
    <w:rsid w:val="004170C0"/>
    <w:rsid w:val="00420B1B"/>
    <w:rsid w:val="0042303B"/>
    <w:rsid w:val="0042468A"/>
    <w:rsid w:val="00433223"/>
    <w:rsid w:val="00434980"/>
    <w:rsid w:val="004355D4"/>
    <w:rsid w:val="00442F3F"/>
    <w:rsid w:val="00443313"/>
    <w:rsid w:val="0045022B"/>
    <w:rsid w:val="00450806"/>
    <w:rsid w:val="0045148E"/>
    <w:rsid w:val="00451613"/>
    <w:rsid w:val="00451764"/>
    <w:rsid w:val="004532F1"/>
    <w:rsid w:val="00454109"/>
    <w:rsid w:val="00454C95"/>
    <w:rsid w:val="004551EE"/>
    <w:rsid w:val="00455A56"/>
    <w:rsid w:val="00456749"/>
    <w:rsid w:val="00462CB9"/>
    <w:rsid w:val="00462EC0"/>
    <w:rsid w:val="00463B74"/>
    <w:rsid w:val="00466E62"/>
    <w:rsid w:val="00467A3F"/>
    <w:rsid w:val="004721E5"/>
    <w:rsid w:val="004733AB"/>
    <w:rsid w:val="00474729"/>
    <w:rsid w:val="00475901"/>
    <w:rsid w:val="0048072D"/>
    <w:rsid w:val="0048222B"/>
    <w:rsid w:val="00486AD4"/>
    <w:rsid w:val="00487B77"/>
    <w:rsid w:val="0049481B"/>
    <w:rsid w:val="0049676E"/>
    <w:rsid w:val="00496F97"/>
    <w:rsid w:val="004A0E0E"/>
    <w:rsid w:val="004A3A0F"/>
    <w:rsid w:val="004A6B11"/>
    <w:rsid w:val="004A76CC"/>
    <w:rsid w:val="004B1013"/>
    <w:rsid w:val="004B2ECB"/>
    <w:rsid w:val="004B35AE"/>
    <w:rsid w:val="004B4D4D"/>
    <w:rsid w:val="004B60ED"/>
    <w:rsid w:val="004C0AFA"/>
    <w:rsid w:val="004C1CD7"/>
    <w:rsid w:val="004C30C3"/>
    <w:rsid w:val="004C3D96"/>
    <w:rsid w:val="004C5FD1"/>
    <w:rsid w:val="004D1247"/>
    <w:rsid w:val="004D1D18"/>
    <w:rsid w:val="004D5381"/>
    <w:rsid w:val="004E08F4"/>
    <w:rsid w:val="004E0D1F"/>
    <w:rsid w:val="004E13F8"/>
    <w:rsid w:val="004E468D"/>
    <w:rsid w:val="004E6258"/>
    <w:rsid w:val="004F1A26"/>
    <w:rsid w:val="004F30AE"/>
    <w:rsid w:val="004F57A8"/>
    <w:rsid w:val="004F5A77"/>
    <w:rsid w:val="004F6BF2"/>
    <w:rsid w:val="004F6F16"/>
    <w:rsid w:val="004F7676"/>
    <w:rsid w:val="004F76D1"/>
    <w:rsid w:val="00500404"/>
    <w:rsid w:val="00502698"/>
    <w:rsid w:val="00502F14"/>
    <w:rsid w:val="00503E05"/>
    <w:rsid w:val="005046A1"/>
    <w:rsid w:val="00510D7C"/>
    <w:rsid w:val="00512EF9"/>
    <w:rsid w:val="0051350D"/>
    <w:rsid w:val="005157AC"/>
    <w:rsid w:val="0051753E"/>
    <w:rsid w:val="00520083"/>
    <w:rsid w:val="00521F97"/>
    <w:rsid w:val="00525CDA"/>
    <w:rsid w:val="00531132"/>
    <w:rsid w:val="005315A7"/>
    <w:rsid w:val="005318A5"/>
    <w:rsid w:val="00531EFE"/>
    <w:rsid w:val="00545049"/>
    <w:rsid w:val="00545A6C"/>
    <w:rsid w:val="00547942"/>
    <w:rsid w:val="0055363A"/>
    <w:rsid w:val="005538E0"/>
    <w:rsid w:val="00554998"/>
    <w:rsid w:val="0055511C"/>
    <w:rsid w:val="00555ABD"/>
    <w:rsid w:val="005613CD"/>
    <w:rsid w:val="005625E4"/>
    <w:rsid w:val="005673D0"/>
    <w:rsid w:val="005678D3"/>
    <w:rsid w:val="00567BDD"/>
    <w:rsid w:val="00570E35"/>
    <w:rsid w:val="0057133B"/>
    <w:rsid w:val="0057136E"/>
    <w:rsid w:val="005735F1"/>
    <w:rsid w:val="0058290B"/>
    <w:rsid w:val="00583827"/>
    <w:rsid w:val="0058416D"/>
    <w:rsid w:val="00584A46"/>
    <w:rsid w:val="005850F6"/>
    <w:rsid w:val="00587D1E"/>
    <w:rsid w:val="00594A7A"/>
    <w:rsid w:val="005964A8"/>
    <w:rsid w:val="00597E52"/>
    <w:rsid w:val="005A0EC3"/>
    <w:rsid w:val="005A1395"/>
    <w:rsid w:val="005A19B6"/>
    <w:rsid w:val="005A23B1"/>
    <w:rsid w:val="005A4335"/>
    <w:rsid w:val="005A4DF7"/>
    <w:rsid w:val="005A5053"/>
    <w:rsid w:val="005A6C10"/>
    <w:rsid w:val="005B592D"/>
    <w:rsid w:val="005B5D01"/>
    <w:rsid w:val="005B7FA5"/>
    <w:rsid w:val="005C24E2"/>
    <w:rsid w:val="005C258F"/>
    <w:rsid w:val="005C2AB8"/>
    <w:rsid w:val="005C37C5"/>
    <w:rsid w:val="005C45D8"/>
    <w:rsid w:val="005C4E08"/>
    <w:rsid w:val="005C5AB6"/>
    <w:rsid w:val="005C5CC9"/>
    <w:rsid w:val="005C66C4"/>
    <w:rsid w:val="005D0082"/>
    <w:rsid w:val="005D066A"/>
    <w:rsid w:val="005D11F7"/>
    <w:rsid w:val="005D120C"/>
    <w:rsid w:val="005D1F37"/>
    <w:rsid w:val="005D273F"/>
    <w:rsid w:val="005D2C82"/>
    <w:rsid w:val="005D432A"/>
    <w:rsid w:val="005D52D7"/>
    <w:rsid w:val="005D656C"/>
    <w:rsid w:val="005E5A5A"/>
    <w:rsid w:val="005E6815"/>
    <w:rsid w:val="005E6908"/>
    <w:rsid w:val="005E7DBA"/>
    <w:rsid w:val="005F1759"/>
    <w:rsid w:val="005F4FB9"/>
    <w:rsid w:val="005F5491"/>
    <w:rsid w:val="00600A1F"/>
    <w:rsid w:val="006020D2"/>
    <w:rsid w:val="00606E9C"/>
    <w:rsid w:val="0061263C"/>
    <w:rsid w:val="00612BA9"/>
    <w:rsid w:val="006131C1"/>
    <w:rsid w:val="006170B4"/>
    <w:rsid w:val="006241B1"/>
    <w:rsid w:val="006253A0"/>
    <w:rsid w:val="006315CA"/>
    <w:rsid w:val="00632F3F"/>
    <w:rsid w:val="006338CA"/>
    <w:rsid w:val="00633F7C"/>
    <w:rsid w:val="00633FA4"/>
    <w:rsid w:val="00634A17"/>
    <w:rsid w:val="00635969"/>
    <w:rsid w:val="00636DC3"/>
    <w:rsid w:val="00637A51"/>
    <w:rsid w:val="00643CD3"/>
    <w:rsid w:val="0064512D"/>
    <w:rsid w:val="00646641"/>
    <w:rsid w:val="0064715F"/>
    <w:rsid w:val="00647642"/>
    <w:rsid w:val="00651D96"/>
    <w:rsid w:val="00654B90"/>
    <w:rsid w:val="00654F7A"/>
    <w:rsid w:val="006554D3"/>
    <w:rsid w:val="006557E8"/>
    <w:rsid w:val="00657828"/>
    <w:rsid w:val="00657BB5"/>
    <w:rsid w:val="006606F6"/>
    <w:rsid w:val="006618A3"/>
    <w:rsid w:val="00663258"/>
    <w:rsid w:val="006656F0"/>
    <w:rsid w:val="00666590"/>
    <w:rsid w:val="00670982"/>
    <w:rsid w:val="00671498"/>
    <w:rsid w:val="00673EA3"/>
    <w:rsid w:val="0067454C"/>
    <w:rsid w:val="00676A99"/>
    <w:rsid w:val="00680350"/>
    <w:rsid w:val="0068299B"/>
    <w:rsid w:val="00683E04"/>
    <w:rsid w:val="00684358"/>
    <w:rsid w:val="00686D9F"/>
    <w:rsid w:val="006873A2"/>
    <w:rsid w:val="00692293"/>
    <w:rsid w:val="006933E8"/>
    <w:rsid w:val="006941EB"/>
    <w:rsid w:val="0069446E"/>
    <w:rsid w:val="00694726"/>
    <w:rsid w:val="00694DBB"/>
    <w:rsid w:val="0069526F"/>
    <w:rsid w:val="00695293"/>
    <w:rsid w:val="00695872"/>
    <w:rsid w:val="006969C2"/>
    <w:rsid w:val="00696B39"/>
    <w:rsid w:val="006973AB"/>
    <w:rsid w:val="006A3579"/>
    <w:rsid w:val="006A3DBF"/>
    <w:rsid w:val="006B2D9F"/>
    <w:rsid w:val="006B31EF"/>
    <w:rsid w:val="006B5B09"/>
    <w:rsid w:val="006B7BAA"/>
    <w:rsid w:val="006C0988"/>
    <w:rsid w:val="006C10A5"/>
    <w:rsid w:val="006C455A"/>
    <w:rsid w:val="006D1C18"/>
    <w:rsid w:val="006D3B32"/>
    <w:rsid w:val="006D780E"/>
    <w:rsid w:val="006E0E18"/>
    <w:rsid w:val="006E5DA5"/>
    <w:rsid w:val="006E6295"/>
    <w:rsid w:val="006E62D8"/>
    <w:rsid w:val="006E79B2"/>
    <w:rsid w:val="006E7A7D"/>
    <w:rsid w:val="006F04CB"/>
    <w:rsid w:val="006F118E"/>
    <w:rsid w:val="006F1C42"/>
    <w:rsid w:val="006F38A2"/>
    <w:rsid w:val="006F4793"/>
    <w:rsid w:val="006F53B0"/>
    <w:rsid w:val="0070036E"/>
    <w:rsid w:val="00700750"/>
    <w:rsid w:val="007023A8"/>
    <w:rsid w:val="00702A5B"/>
    <w:rsid w:val="00705040"/>
    <w:rsid w:val="00714A53"/>
    <w:rsid w:val="00720260"/>
    <w:rsid w:val="0072198F"/>
    <w:rsid w:val="007243BC"/>
    <w:rsid w:val="00725D8F"/>
    <w:rsid w:val="007264A5"/>
    <w:rsid w:val="00732449"/>
    <w:rsid w:val="0073305F"/>
    <w:rsid w:val="007340D6"/>
    <w:rsid w:val="007371CA"/>
    <w:rsid w:val="00737E4D"/>
    <w:rsid w:val="00741877"/>
    <w:rsid w:val="00743DCD"/>
    <w:rsid w:val="00745F93"/>
    <w:rsid w:val="007464C9"/>
    <w:rsid w:val="00755CF0"/>
    <w:rsid w:val="00757CB4"/>
    <w:rsid w:val="0076486C"/>
    <w:rsid w:val="00764CDA"/>
    <w:rsid w:val="007659FC"/>
    <w:rsid w:val="00771F0D"/>
    <w:rsid w:val="007737C5"/>
    <w:rsid w:val="00773FA9"/>
    <w:rsid w:val="00774835"/>
    <w:rsid w:val="00774D06"/>
    <w:rsid w:val="0077668E"/>
    <w:rsid w:val="00777E39"/>
    <w:rsid w:val="00780C7A"/>
    <w:rsid w:val="00782E6C"/>
    <w:rsid w:val="00783103"/>
    <w:rsid w:val="00786364"/>
    <w:rsid w:val="00790AB6"/>
    <w:rsid w:val="00792791"/>
    <w:rsid w:val="0079306B"/>
    <w:rsid w:val="007933CB"/>
    <w:rsid w:val="007944A2"/>
    <w:rsid w:val="0079564C"/>
    <w:rsid w:val="00796A12"/>
    <w:rsid w:val="007A00FB"/>
    <w:rsid w:val="007A5FDC"/>
    <w:rsid w:val="007A6D2C"/>
    <w:rsid w:val="007B0FE1"/>
    <w:rsid w:val="007B1A20"/>
    <w:rsid w:val="007B1F62"/>
    <w:rsid w:val="007B2809"/>
    <w:rsid w:val="007B2BEA"/>
    <w:rsid w:val="007B3973"/>
    <w:rsid w:val="007B503A"/>
    <w:rsid w:val="007B6219"/>
    <w:rsid w:val="007B6C24"/>
    <w:rsid w:val="007B6CE0"/>
    <w:rsid w:val="007B7CB8"/>
    <w:rsid w:val="007C065A"/>
    <w:rsid w:val="007C0EB2"/>
    <w:rsid w:val="007C4B4D"/>
    <w:rsid w:val="007C547C"/>
    <w:rsid w:val="007C7645"/>
    <w:rsid w:val="007D06F1"/>
    <w:rsid w:val="007D4391"/>
    <w:rsid w:val="007D4DD8"/>
    <w:rsid w:val="007E1A2D"/>
    <w:rsid w:val="007E20D7"/>
    <w:rsid w:val="007E440A"/>
    <w:rsid w:val="007E56C6"/>
    <w:rsid w:val="007E7AFB"/>
    <w:rsid w:val="007F2CA2"/>
    <w:rsid w:val="007F4F97"/>
    <w:rsid w:val="00801553"/>
    <w:rsid w:val="00802155"/>
    <w:rsid w:val="0080302F"/>
    <w:rsid w:val="0080319E"/>
    <w:rsid w:val="00805DCE"/>
    <w:rsid w:val="00806373"/>
    <w:rsid w:val="00807C52"/>
    <w:rsid w:val="0081044D"/>
    <w:rsid w:val="008156BE"/>
    <w:rsid w:val="0081591C"/>
    <w:rsid w:val="00816B51"/>
    <w:rsid w:val="008246EF"/>
    <w:rsid w:val="0082646B"/>
    <w:rsid w:val="00827118"/>
    <w:rsid w:val="00834163"/>
    <w:rsid w:val="0084058E"/>
    <w:rsid w:val="008440A4"/>
    <w:rsid w:val="0084728C"/>
    <w:rsid w:val="00850071"/>
    <w:rsid w:val="0085104F"/>
    <w:rsid w:val="0085147E"/>
    <w:rsid w:val="00852B82"/>
    <w:rsid w:val="008542F1"/>
    <w:rsid w:val="00854582"/>
    <w:rsid w:val="008564F1"/>
    <w:rsid w:val="00860C86"/>
    <w:rsid w:val="008616FB"/>
    <w:rsid w:val="0086709B"/>
    <w:rsid w:val="008676A3"/>
    <w:rsid w:val="008708E2"/>
    <w:rsid w:val="0087099B"/>
    <w:rsid w:val="008710D2"/>
    <w:rsid w:val="00871465"/>
    <w:rsid w:val="008746B9"/>
    <w:rsid w:val="00874709"/>
    <w:rsid w:val="00875245"/>
    <w:rsid w:val="008767C1"/>
    <w:rsid w:val="008809DE"/>
    <w:rsid w:val="00881FFD"/>
    <w:rsid w:val="008839D2"/>
    <w:rsid w:val="00883FD8"/>
    <w:rsid w:val="00887FF9"/>
    <w:rsid w:val="008915F8"/>
    <w:rsid w:val="00892674"/>
    <w:rsid w:val="00892C22"/>
    <w:rsid w:val="00893F14"/>
    <w:rsid w:val="00894B56"/>
    <w:rsid w:val="008A06A1"/>
    <w:rsid w:val="008A0757"/>
    <w:rsid w:val="008A0F8C"/>
    <w:rsid w:val="008A2C0E"/>
    <w:rsid w:val="008A36A7"/>
    <w:rsid w:val="008A6221"/>
    <w:rsid w:val="008A69D8"/>
    <w:rsid w:val="008B2618"/>
    <w:rsid w:val="008B4D8E"/>
    <w:rsid w:val="008B6030"/>
    <w:rsid w:val="008C0096"/>
    <w:rsid w:val="008C5BC2"/>
    <w:rsid w:val="008C5F56"/>
    <w:rsid w:val="008C6070"/>
    <w:rsid w:val="008D0A80"/>
    <w:rsid w:val="008D2FE4"/>
    <w:rsid w:val="008D36A8"/>
    <w:rsid w:val="008E590D"/>
    <w:rsid w:val="008E6097"/>
    <w:rsid w:val="008E6D31"/>
    <w:rsid w:val="008F1BBA"/>
    <w:rsid w:val="008F410F"/>
    <w:rsid w:val="008F5C9C"/>
    <w:rsid w:val="008F5D5D"/>
    <w:rsid w:val="008F6DEC"/>
    <w:rsid w:val="009003F7"/>
    <w:rsid w:val="00900D5B"/>
    <w:rsid w:val="009025FD"/>
    <w:rsid w:val="00902B7C"/>
    <w:rsid w:val="00913169"/>
    <w:rsid w:val="00913193"/>
    <w:rsid w:val="00914B24"/>
    <w:rsid w:val="00916A16"/>
    <w:rsid w:val="00917867"/>
    <w:rsid w:val="009226BB"/>
    <w:rsid w:val="00923C86"/>
    <w:rsid w:val="00924E89"/>
    <w:rsid w:val="009251F1"/>
    <w:rsid w:val="0092610C"/>
    <w:rsid w:val="009268CD"/>
    <w:rsid w:val="00926E67"/>
    <w:rsid w:val="00932716"/>
    <w:rsid w:val="00933720"/>
    <w:rsid w:val="00936E11"/>
    <w:rsid w:val="0093758B"/>
    <w:rsid w:val="00937B38"/>
    <w:rsid w:val="009405A3"/>
    <w:rsid w:val="009452C8"/>
    <w:rsid w:val="00951284"/>
    <w:rsid w:val="009529DA"/>
    <w:rsid w:val="0095455A"/>
    <w:rsid w:val="00955073"/>
    <w:rsid w:val="009561ED"/>
    <w:rsid w:val="00960BA7"/>
    <w:rsid w:val="00961529"/>
    <w:rsid w:val="00961602"/>
    <w:rsid w:val="00961FA3"/>
    <w:rsid w:val="0096301A"/>
    <w:rsid w:val="009633E5"/>
    <w:rsid w:val="00965CB8"/>
    <w:rsid w:val="009661C3"/>
    <w:rsid w:val="00972B08"/>
    <w:rsid w:val="00977DBC"/>
    <w:rsid w:val="00981057"/>
    <w:rsid w:val="00981269"/>
    <w:rsid w:val="0098305B"/>
    <w:rsid w:val="0098333E"/>
    <w:rsid w:val="00984683"/>
    <w:rsid w:val="009865F1"/>
    <w:rsid w:val="0098693A"/>
    <w:rsid w:val="009877F9"/>
    <w:rsid w:val="00991610"/>
    <w:rsid w:val="00994AA0"/>
    <w:rsid w:val="009956AF"/>
    <w:rsid w:val="0099573A"/>
    <w:rsid w:val="00997FBF"/>
    <w:rsid w:val="009A0C90"/>
    <w:rsid w:val="009A59F2"/>
    <w:rsid w:val="009A719B"/>
    <w:rsid w:val="009B087C"/>
    <w:rsid w:val="009B2C3F"/>
    <w:rsid w:val="009B4E61"/>
    <w:rsid w:val="009B6DEE"/>
    <w:rsid w:val="009C12D0"/>
    <w:rsid w:val="009C3E16"/>
    <w:rsid w:val="009C3F10"/>
    <w:rsid w:val="009C5336"/>
    <w:rsid w:val="009D1D48"/>
    <w:rsid w:val="009D1D5B"/>
    <w:rsid w:val="009E2A70"/>
    <w:rsid w:val="009F1180"/>
    <w:rsid w:val="009F2C05"/>
    <w:rsid w:val="009F71EC"/>
    <w:rsid w:val="009F7ED5"/>
    <w:rsid w:val="00A04084"/>
    <w:rsid w:val="00A06301"/>
    <w:rsid w:val="00A1013E"/>
    <w:rsid w:val="00A102E6"/>
    <w:rsid w:val="00A15742"/>
    <w:rsid w:val="00A17D0C"/>
    <w:rsid w:val="00A22E0A"/>
    <w:rsid w:val="00A24E06"/>
    <w:rsid w:val="00A2531B"/>
    <w:rsid w:val="00A2610D"/>
    <w:rsid w:val="00A26E41"/>
    <w:rsid w:val="00A329B6"/>
    <w:rsid w:val="00A34EC9"/>
    <w:rsid w:val="00A35466"/>
    <w:rsid w:val="00A35C24"/>
    <w:rsid w:val="00A374C1"/>
    <w:rsid w:val="00A405D6"/>
    <w:rsid w:val="00A40C3B"/>
    <w:rsid w:val="00A41D66"/>
    <w:rsid w:val="00A41F08"/>
    <w:rsid w:val="00A4300C"/>
    <w:rsid w:val="00A46016"/>
    <w:rsid w:val="00A52227"/>
    <w:rsid w:val="00A54AEC"/>
    <w:rsid w:val="00A55E9F"/>
    <w:rsid w:val="00A572B2"/>
    <w:rsid w:val="00A57EEF"/>
    <w:rsid w:val="00A600B1"/>
    <w:rsid w:val="00A602AF"/>
    <w:rsid w:val="00A6041E"/>
    <w:rsid w:val="00A61943"/>
    <w:rsid w:val="00A61E22"/>
    <w:rsid w:val="00A620AE"/>
    <w:rsid w:val="00A64059"/>
    <w:rsid w:val="00A6585E"/>
    <w:rsid w:val="00A673D1"/>
    <w:rsid w:val="00A67F16"/>
    <w:rsid w:val="00A71DE0"/>
    <w:rsid w:val="00A72CF6"/>
    <w:rsid w:val="00A74B29"/>
    <w:rsid w:val="00A74F2A"/>
    <w:rsid w:val="00A75C8D"/>
    <w:rsid w:val="00A81EA5"/>
    <w:rsid w:val="00A81F9D"/>
    <w:rsid w:val="00A83061"/>
    <w:rsid w:val="00A85243"/>
    <w:rsid w:val="00A86F88"/>
    <w:rsid w:val="00A94394"/>
    <w:rsid w:val="00A94AAC"/>
    <w:rsid w:val="00A9506D"/>
    <w:rsid w:val="00A952EE"/>
    <w:rsid w:val="00AA1694"/>
    <w:rsid w:val="00AA2088"/>
    <w:rsid w:val="00AA26AB"/>
    <w:rsid w:val="00AA2BF7"/>
    <w:rsid w:val="00AA2D94"/>
    <w:rsid w:val="00AA3688"/>
    <w:rsid w:val="00AA522C"/>
    <w:rsid w:val="00AB0C77"/>
    <w:rsid w:val="00AB1F2F"/>
    <w:rsid w:val="00AB3AAE"/>
    <w:rsid w:val="00AB64F6"/>
    <w:rsid w:val="00AB7B72"/>
    <w:rsid w:val="00AC5950"/>
    <w:rsid w:val="00AD151C"/>
    <w:rsid w:val="00AD7296"/>
    <w:rsid w:val="00AD7B16"/>
    <w:rsid w:val="00AE0CA0"/>
    <w:rsid w:val="00AE1AA8"/>
    <w:rsid w:val="00AE228A"/>
    <w:rsid w:val="00AE2E35"/>
    <w:rsid w:val="00AE2ED1"/>
    <w:rsid w:val="00AE4805"/>
    <w:rsid w:val="00AF038D"/>
    <w:rsid w:val="00AF07BC"/>
    <w:rsid w:val="00AF1808"/>
    <w:rsid w:val="00AF1AC3"/>
    <w:rsid w:val="00AF307B"/>
    <w:rsid w:val="00AF308D"/>
    <w:rsid w:val="00AF4FDD"/>
    <w:rsid w:val="00AF5647"/>
    <w:rsid w:val="00AF6DAD"/>
    <w:rsid w:val="00B0005B"/>
    <w:rsid w:val="00B011BF"/>
    <w:rsid w:val="00B02FFC"/>
    <w:rsid w:val="00B051C3"/>
    <w:rsid w:val="00B066C9"/>
    <w:rsid w:val="00B06DEF"/>
    <w:rsid w:val="00B06E2E"/>
    <w:rsid w:val="00B07B69"/>
    <w:rsid w:val="00B1091E"/>
    <w:rsid w:val="00B11059"/>
    <w:rsid w:val="00B120C1"/>
    <w:rsid w:val="00B12426"/>
    <w:rsid w:val="00B237E8"/>
    <w:rsid w:val="00B24B32"/>
    <w:rsid w:val="00B24D72"/>
    <w:rsid w:val="00B2592B"/>
    <w:rsid w:val="00B26284"/>
    <w:rsid w:val="00B26D29"/>
    <w:rsid w:val="00B30DB9"/>
    <w:rsid w:val="00B31A94"/>
    <w:rsid w:val="00B353BD"/>
    <w:rsid w:val="00B36731"/>
    <w:rsid w:val="00B36F4C"/>
    <w:rsid w:val="00B40CE1"/>
    <w:rsid w:val="00B40D2D"/>
    <w:rsid w:val="00B434D1"/>
    <w:rsid w:val="00B438AB"/>
    <w:rsid w:val="00B44F5D"/>
    <w:rsid w:val="00B4530F"/>
    <w:rsid w:val="00B45F98"/>
    <w:rsid w:val="00B47E65"/>
    <w:rsid w:val="00B504DF"/>
    <w:rsid w:val="00B51BCF"/>
    <w:rsid w:val="00B53F04"/>
    <w:rsid w:val="00B54B89"/>
    <w:rsid w:val="00B5550A"/>
    <w:rsid w:val="00B5595E"/>
    <w:rsid w:val="00B55F86"/>
    <w:rsid w:val="00B5664F"/>
    <w:rsid w:val="00B56B58"/>
    <w:rsid w:val="00B60F49"/>
    <w:rsid w:val="00B63BF6"/>
    <w:rsid w:val="00B66E44"/>
    <w:rsid w:val="00B71B48"/>
    <w:rsid w:val="00B72E46"/>
    <w:rsid w:val="00B762CB"/>
    <w:rsid w:val="00B8111B"/>
    <w:rsid w:val="00B81282"/>
    <w:rsid w:val="00B84BD9"/>
    <w:rsid w:val="00B853AC"/>
    <w:rsid w:val="00B85635"/>
    <w:rsid w:val="00B86D85"/>
    <w:rsid w:val="00B87FF9"/>
    <w:rsid w:val="00B92143"/>
    <w:rsid w:val="00BA1600"/>
    <w:rsid w:val="00BA17DA"/>
    <w:rsid w:val="00BA4577"/>
    <w:rsid w:val="00BA47D8"/>
    <w:rsid w:val="00BA5D83"/>
    <w:rsid w:val="00BA5EB1"/>
    <w:rsid w:val="00BB11DC"/>
    <w:rsid w:val="00BB1488"/>
    <w:rsid w:val="00BB1815"/>
    <w:rsid w:val="00BB1951"/>
    <w:rsid w:val="00BB3FF3"/>
    <w:rsid w:val="00BC0562"/>
    <w:rsid w:val="00BC1712"/>
    <w:rsid w:val="00BC58AE"/>
    <w:rsid w:val="00BC5A1C"/>
    <w:rsid w:val="00BD18C3"/>
    <w:rsid w:val="00BD2166"/>
    <w:rsid w:val="00BD2172"/>
    <w:rsid w:val="00BD5846"/>
    <w:rsid w:val="00BD5D21"/>
    <w:rsid w:val="00BD6E79"/>
    <w:rsid w:val="00BE23D7"/>
    <w:rsid w:val="00BE446F"/>
    <w:rsid w:val="00BE59E5"/>
    <w:rsid w:val="00BE7872"/>
    <w:rsid w:val="00BF3F44"/>
    <w:rsid w:val="00BF7DAC"/>
    <w:rsid w:val="00C0242C"/>
    <w:rsid w:val="00C06D59"/>
    <w:rsid w:val="00C06E89"/>
    <w:rsid w:val="00C12476"/>
    <w:rsid w:val="00C12AB6"/>
    <w:rsid w:val="00C16464"/>
    <w:rsid w:val="00C16BC2"/>
    <w:rsid w:val="00C172DE"/>
    <w:rsid w:val="00C1734C"/>
    <w:rsid w:val="00C21C8D"/>
    <w:rsid w:val="00C2383E"/>
    <w:rsid w:val="00C23AE8"/>
    <w:rsid w:val="00C25B2B"/>
    <w:rsid w:val="00C25B9B"/>
    <w:rsid w:val="00C26E4F"/>
    <w:rsid w:val="00C309DA"/>
    <w:rsid w:val="00C31176"/>
    <w:rsid w:val="00C3191A"/>
    <w:rsid w:val="00C32CF7"/>
    <w:rsid w:val="00C41C0A"/>
    <w:rsid w:val="00C424B7"/>
    <w:rsid w:val="00C42BBF"/>
    <w:rsid w:val="00C44437"/>
    <w:rsid w:val="00C46BD4"/>
    <w:rsid w:val="00C46BDF"/>
    <w:rsid w:val="00C47D77"/>
    <w:rsid w:val="00C47EF0"/>
    <w:rsid w:val="00C5329F"/>
    <w:rsid w:val="00C5382C"/>
    <w:rsid w:val="00C54F43"/>
    <w:rsid w:val="00C609CB"/>
    <w:rsid w:val="00C61550"/>
    <w:rsid w:val="00C637BF"/>
    <w:rsid w:val="00C64DEA"/>
    <w:rsid w:val="00C64E90"/>
    <w:rsid w:val="00C66986"/>
    <w:rsid w:val="00C66C29"/>
    <w:rsid w:val="00C66D36"/>
    <w:rsid w:val="00C670B8"/>
    <w:rsid w:val="00C73AE0"/>
    <w:rsid w:val="00C73E5F"/>
    <w:rsid w:val="00C74EE4"/>
    <w:rsid w:val="00C77E3D"/>
    <w:rsid w:val="00C821EE"/>
    <w:rsid w:val="00C85C3F"/>
    <w:rsid w:val="00C85EAC"/>
    <w:rsid w:val="00C86A25"/>
    <w:rsid w:val="00C92BB4"/>
    <w:rsid w:val="00C97173"/>
    <w:rsid w:val="00C978C4"/>
    <w:rsid w:val="00CA089A"/>
    <w:rsid w:val="00CA2C7E"/>
    <w:rsid w:val="00CA2CD0"/>
    <w:rsid w:val="00CA3453"/>
    <w:rsid w:val="00CA61A9"/>
    <w:rsid w:val="00CA7167"/>
    <w:rsid w:val="00CB0FF8"/>
    <w:rsid w:val="00CB14C5"/>
    <w:rsid w:val="00CB1708"/>
    <w:rsid w:val="00CB31AA"/>
    <w:rsid w:val="00CB403E"/>
    <w:rsid w:val="00CB5348"/>
    <w:rsid w:val="00CB54AF"/>
    <w:rsid w:val="00CB68F4"/>
    <w:rsid w:val="00CC0038"/>
    <w:rsid w:val="00CC1832"/>
    <w:rsid w:val="00CC183B"/>
    <w:rsid w:val="00CC1EA0"/>
    <w:rsid w:val="00CC3E9E"/>
    <w:rsid w:val="00CC3FDE"/>
    <w:rsid w:val="00CC478B"/>
    <w:rsid w:val="00CD3425"/>
    <w:rsid w:val="00CD65FB"/>
    <w:rsid w:val="00CD73FA"/>
    <w:rsid w:val="00CD7717"/>
    <w:rsid w:val="00CE2446"/>
    <w:rsid w:val="00CE4F1F"/>
    <w:rsid w:val="00CE537C"/>
    <w:rsid w:val="00CF752F"/>
    <w:rsid w:val="00CF7BF8"/>
    <w:rsid w:val="00CF7E80"/>
    <w:rsid w:val="00D040AD"/>
    <w:rsid w:val="00D05596"/>
    <w:rsid w:val="00D0596D"/>
    <w:rsid w:val="00D07BBF"/>
    <w:rsid w:val="00D124A8"/>
    <w:rsid w:val="00D131B8"/>
    <w:rsid w:val="00D14387"/>
    <w:rsid w:val="00D16619"/>
    <w:rsid w:val="00D1792B"/>
    <w:rsid w:val="00D2033E"/>
    <w:rsid w:val="00D211FF"/>
    <w:rsid w:val="00D2376F"/>
    <w:rsid w:val="00D2643C"/>
    <w:rsid w:val="00D3037F"/>
    <w:rsid w:val="00D34F14"/>
    <w:rsid w:val="00D405CC"/>
    <w:rsid w:val="00D441B7"/>
    <w:rsid w:val="00D44974"/>
    <w:rsid w:val="00D4714A"/>
    <w:rsid w:val="00D474ED"/>
    <w:rsid w:val="00D47D2F"/>
    <w:rsid w:val="00D50B22"/>
    <w:rsid w:val="00D50E25"/>
    <w:rsid w:val="00D535CB"/>
    <w:rsid w:val="00D54A8A"/>
    <w:rsid w:val="00D577B3"/>
    <w:rsid w:val="00D6125B"/>
    <w:rsid w:val="00D62D96"/>
    <w:rsid w:val="00D65830"/>
    <w:rsid w:val="00D65C94"/>
    <w:rsid w:val="00D66CF7"/>
    <w:rsid w:val="00D67FE0"/>
    <w:rsid w:val="00D70581"/>
    <w:rsid w:val="00D70936"/>
    <w:rsid w:val="00D7305E"/>
    <w:rsid w:val="00D75F4D"/>
    <w:rsid w:val="00D8032E"/>
    <w:rsid w:val="00D81FD1"/>
    <w:rsid w:val="00D83CDC"/>
    <w:rsid w:val="00D84825"/>
    <w:rsid w:val="00D84D36"/>
    <w:rsid w:val="00D857F7"/>
    <w:rsid w:val="00D85C4C"/>
    <w:rsid w:val="00D86D70"/>
    <w:rsid w:val="00D87050"/>
    <w:rsid w:val="00D87C79"/>
    <w:rsid w:val="00D913A4"/>
    <w:rsid w:val="00D93728"/>
    <w:rsid w:val="00D94924"/>
    <w:rsid w:val="00D969AB"/>
    <w:rsid w:val="00D96A4D"/>
    <w:rsid w:val="00D978D8"/>
    <w:rsid w:val="00DA122E"/>
    <w:rsid w:val="00DA1CD7"/>
    <w:rsid w:val="00DA2F54"/>
    <w:rsid w:val="00DA36CE"/>
    <w:rsid w:val="00DB597C"/>
    <w:rsid w:val="00DB79E7"/>
    <w:rsid w:val="00DC04CD"/>
    <w:rsid w:val="00DC1D3C"/>
    <w:rsid w:val="00DC4196"/>
    <w:rsid w:val="00DD2F44"/>
    <w:rsid w:val="00DD5C2C"/>
    <w:rsid w:val="00DD6649"/>
    <w:rsid w:val="00DD7002"/>
    <w:rsid w:val="00DE00E8"/>
    <w:rsid w:val="00DE0C70"/>
    <w:rsid w:val="00DE0EDF"/>
    <w:rsid w:val="00DE3176"/>
    <w:rsid w:val="00DE37DA"/>
    <w:rsid w:val="00DE6125"/>
    <w:rsid w:val="00DE6B0E"/>
    <w:rsid w:val="00E00799"/>
    <w:rsid w:val="00E03E2C"/>
    <w:rsid w:val="00E06916"/>
    <w:rsid w:val="00E07E74"/>
    <w:rsid w:val="00E10100"/>
    <w:rsid w:val="00E11232"/>
    <w:rsid w:val="00E112E2"/>
    <w:rsid w:val="00E11879"/>
    <w:rsid w:val="00E14717"/>
    <w:rsid w:val="00E1504E"/>
    <w:rsid w:val="00E16548"/>
    <w:rsid w:val="00E17625"/>
    <w:rsid w:val="00E20819"/>
    <w:rsid w:val="00E20D3E"/>
    <w:rsid w:val="00E222AB"/>
    <w:rsid w:val="00E24E3D"/>
    <w:rsid w:val="00E26605"/>
    <w:rsid w:val="00E26870"/>
    <w:rsid w:val="00E2789B"/>
    <w:rsid w:val="00E303D3"/>
    <w:rsid w:val="00E30E4E"/>
    <w:rsid w:val="00E322FA"/>
    <w:rsid w:val="00E35512"/>
    <w:rsid w:val="00E37879"/>
    <w:rsid w:val="00E41949"/>
    <w:rsid w:val="00E42E4D"/>
    <w:rsid w:val="00E4366A"/>
    <w:rsid w:val="00E43808"/>
    <w:rsid w:val="00E453D5"/>
    <w:rsid w:val="00E45B7F"/>
    <w:rsid w:val="00E45CCF"/>
    <w:rsid w:val="00E468FC"/>
    <w:rsid w:val="00E46EA2"/>
    <w:rsid w:val="00E524BA"/>
    <w:rsid w:val="00E535CE"/>
    <w:rsid w:val="00E555FC"/>
    <w:rsid w:val="00E600B7"/>
    <w:rsid w:val="00E6258F"/>
    <w:rsid w:val="00E62A61"/>
    <w:rsid w:val="00E65CD0"/>
    <w:rsid w:val="00E66689"/>
    <w:rsid w:val="00E67090"/>
    <w:rsid w:val="00E705FA"/>
    <w:rsid w:val="00E709EB"/>
    <w:rsid w:val="00E73282"/>
    <w:rsid w:val="00E73B7B"/>
    <w:rsid w:val="00E74FFD"/>
    <w:rsid w:val="00E77068"/>
    <w:rsid w:val="00E8122B"/>
    <w:rsid w:val="00E84327"/>
    <w:rsid w:val="00E87690"/>
    <w:rsid w:val="00E94881"/>
    <w:rsid w:val="00E94E5A"/>
    <w:rsid w:val="00E965BC"/>
    <w:rsid w:val="00E979EB"/>
    <w:rsid w:val="00EA009F"/>
    <w:rsid w:val="00EA3302"/>
    <w:rsid w:val="00EA408A"/>
    <w:rsid w:val="00EA5546"/>
    <w:rsid w:val="00EA6A2F"/>
    <w:rsid w:val="00EA6A56"/>
    <w:rsid w:val="00EB1191"/>
    <w:rsid w:val="00EB244C"/>
    <w:rsid w:val="00EB3A4D"/>
    <w:rsid w:val="00EC0096"/>
    <w:rsid w:val="00EC39F2"/>
    <w:rsid w:val="00EC61CA"/>
    <w:rsid w:val="00EC621C"/>
    <w:rsid w:val="00EC6532"/>
    <w:rsid w:val="00ED01CF"/>
    <w:rsid w:val="00ED17CE"/>
    <w:rsid w:val="00ED2675"/>
    <w:rsid w:val="00ED2973"/>
    <w:rsid w:val="00ED73F9"/>
    <w:rsid w:val="00EE012B"/>
    <w:rsid w:val="00EE06FE"/>
    <w:rsid w:val="00EE0DE2"/>
    <w:rsid w:val="00EE22BF"/>
    <w:rsid w:val="00EE2A52"/>
    <w:rsid w:val="00EE3E80"/>
    <w:rsid w:val="00EE6033"/>
    <w:rsid w:val="00EE6B95"/>
    <w:rsid w:val="00EE6CC1"/>
    <w:rsid w:val="00EF1598"/>
    <w:rsid w:val="00EF1972"/>
    <w:rsid w:val="00EF1D52"/>
    <w:rsid w:val="00EF3C59"/>
    <w:rsid w:val="00EF4B6A"/>
    <w:rsid w:val="00EF4DED"/>
    <w:rsid w:val="00EF4ED0"/>
    <w:rsid w:val="00EF7023"/>
    <w:rsid w:val="00EF7954"/>
    <w:rsid w:val="00F00857"/>
    <w:rsid w:val="00F058C1"/>
    <w:rsid w:val="00F07A95"/>
    <w:rsid w:val="00F07D91"/>
    <w:rsid w:val="00F103F4"/>
    <w:rsid w:val="00F10462"/>
    <w:rsid w:val="00F10805"/>
    <w:rsid w:val="00F10F6C"/>
    <w:rsid w:val="00F127D8"/>
    <w:rsid w:val="00F1447F"/>
    <w:rsid w:val="00F152BA"/>
    <w:rsid w:val="00F1536B"/>
    <w:rsid w:val="00F166CA"/>
    <w:rsid w:val="00F2043C"/>
    <w:rsid w:val="00F21550"/>
    <w:rsid w:val="00F22FDF"/>
    <w:rsid w:val="00F24925"/>
    <w:rsid w:val="00F25D01"/>
    <w:rsid w:val="00F26350"/>
    <w:rsid w:val="00F31787"/>
    <w:rsid w:val="00F31F49"/>
    <w:rsid w:val="00F32D9E"/>
    <w:rsid w:val="00F3343D"/>
    <w:rsid w:val="00F3369F"/>
    <w:rsid w:val="00F3497A"/>
    <w:rsid w:val="00F34E76"/>
    <w:rsid w:val="00F37A03"/>
    <w:rsid w:val="00F401B3"/>
    <w:rsid w:val="00F403DB"/>
    <w:rsid w:val="00F43823"/>
    <w:rsid w:val="00F45CAC"/>
    <w:rsid w:val="00F52474"/>
    <w:rsid w:val="00F525D1"/>
    <w:rsid w:val="00F538F9"/>
    <w:rsid w:val="00F53EF4"/>
    <w:rsid w:val="00F61F6A"/>
    <w:rsid w:val="00F64DE1"/>
    <w:rsid w:val="00F660A8"/>
    <w:rsid w:val="00F673D7"/>
    <w:rsid w:val="00F67CFB"/>
    <w:rsid w:val="00F72F97"/>
    <w:rsid w:val="00F746EC"/>
    <w:rsid w:val="00F74C29"/>
    <w:rsid w:val="00F75E0E"/>
    <w:rsid w:val="00F77C11"/>
    <w:rsid w:val="00F84658"/>
    <w:rsid w:val="00F85AFF"/>
    <w:rsid w:val="00F86D82"/>
    <w:rsid w:val="00F90E50"/>
    <w:rsid w:val="00F91B7D"/>
    <w:rsid w:val="00F93807"/>
    <w:rsid w:val="00F93D08"/>
    <w:rsid w:val="00F94492"/>
    <w:rsid w:val="00F95340"/>
    <w:rsid w:val="00F957B0"/>
    <w:rsid w:val="00F95CD5"/>
    <w:rsid w:val="00F97FDD"/>
    <w:rsid w:val="00FA0994"/>
    <w:rsid w:val="00FA1592"/>
    <w:rsid w:val="00FA1D3C"/>
    <w:rsid w:val="00FA3BB8"/>
    <w:rsid w:val="00FA4368"/>
    <w:rsid w:val="00FB2358"/>
    <w:rsid w:val="00FB2841"/>
    <w:rsid w:val="00FB37FF"/>
    <w:rsid w:val="00FB6013"/>
    <w:rsid w:val="00FB6141"/>
    <w:rsid w:val="00FB7DBE"/>
    <w:rsid w:val="00FC0285"/>
    <w:rsid w:val="00FC0345"/>
    <w:rsid w:val="00FC089D"/>
    <w:rsid w:val="00FC0A16"/>
    <w:rsid w:val="00FC1962"/>
    <w:rsid w:val="00FC2A4E"/>
    <w:rsid w:val="00FC2FF0"/>
    <w:rsid w:val="00FC358D"/>
    <w:rsid w:val="00FC696E"/>
    <w:rsid w:val="00FC7D54"/>
    <w:rsid w:val="00FD3BAD"/>
    <w:rsid w:val="00FE02C7"/>
    <w:rsid w:val="00FE0BC0"/>
    <w:rsid w:val="00FE2536"/>
    <w:rsid w:val="00FE3164"/>
    <w:rsid w:val="00FE5437"/>
    <w:rsid w:val="00FF1D4F"/>
    <w:rsid w:val="00FF333E"/>
    <w:rsid w:val="00FF686F"/>
    <w:rsid w:val="00FF6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F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B12426"/>
    <w:rPr>
      <w:color w:val="0000FF" w:themeColor="hyperlink"/>
      <w:u w:val="single"/>
    </w:rPr>
  </w:style>
  <w:style w:type="paragraph" w:styleId="20">
    <w:name w:val="Body Text Indent 2"/>
    <w:basedOn w:val="a"/>
    <w:link w:val="21"/>
    <w:uiPriority w:val="99"/>
    <w:semiHidden/>
    <w:unhideWhenUsed/>
    <w:rsid w:val="002611DD"/>
    <w:pPr>
      <w:spacing w:after="120" w:line="480" w:lineRule="auto"/>
      <w:ind w:left="283"/>
    </w:pPr>
  </w:style>
  <w:style w:type="character" w:customStyle="1" w:styleId="21">
    <w:name w:val="Основной текст с отступом 2 Знак"/>
    <w:basedOn w:val="a0"/>
    <w:link w:val="20"/>
    <w:uiPriority w:val="99"/>
    <w:semiHidden/>
    <w:rsid w:val="002611DD"/>
    <w:rPr>
      <w:rFonts w:ascii="Calibri" w:eastAsia="Calibri" w:hAnsi="Calibri" w:cs="Times New Roman"/>
    </w:rPr>
  </w:style>
  <w:style w:type="table" w:customStyle="1" w:styleId="110">
    <w:name w:val="Сетка таблицы11"/>
    <w:basedOn w:val="a1"/>
    <w:next w:val="a3"/>
    <w:uiPriority w:val="59"/>
    <w:rsid w:val="002542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55148500">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757873504">
      <w:bodyDiv w:val="1"/>
      <w:marLeft w:val="0"/>
      <w:marRight w:val="0"/>
      <w:marTop w:val="0"/>
      <w:marBottom w:val="0"/>
      <w:divBdr>
        <w:top w:val="none" w:sz="0" w:space="0" w:color="auto"/>
        <w:left w:val="none" w:sz="0" w:space="0" w:color="auto"/>
        <w:bottom w:val="none" w:sz="0" w:space="0" w:color="auto"/>
        <w:right w:val="none" w:sz="0" w:space="0" w:color="auto"/>
      </w:divBdr>
    </w:div>
    <w:div w:id="971594724">
      <w:bodyDiv w:val="1"/>
      <w:marLeft w:val="0"/>
      <w:marRight w:val="0"/>
      <w:marTop w:val="0"/>
      <w:marBottom w:val="0"/>
      <w:divBdr>
        <w:top w:val="none" w:sz="0" w:space="0" w:color="auto"/>
        <w:left w:val="none" w:sz="0" w:space="0" w:color="auto"/>
        <w:bottom w:val="none" w:sz="0" w:space="0" w:color="auto"/>
        <w:right w:val="none" w:sz="0" w:space="0" w:color="auto"/>
      </w:divBdr>
    </w:div>
    <w:div w:id="1122261436">
      <w:bodyDiv w:val="1"/>
      <w:marLeft w:val="0"/>
      <w:marRight w:val="0"/>
      <w:marTop w:val="0"/>
      <w:marBottom w:val="0"/>
      <w:divBdr>
        <w:top w:val="none" w:sz="0" w:space="0" w:color="auto"/>
        <w:left w:val="none" w:sz="0" w:space="0" w:color="auto"/>
        <w:bottom w:val="none" w:sz="0" w:space="0" w:color="auto"/>
        <w:right w:val="none" w:sz="0" w:space="0" w:color="auto"/>
      </w:divBdr>
    </w:div>
    <w:div w:id="1328434328">
      <w:bodyDiv w:val="1"/>
      <w:marLeft w:val="0"/>
      <w:marRight w:val="0"/>
      <w:marTop w:val="0"/>
      <w:marBottom w:val="0"/>
      <w:divBdr>
        <w:top w:val="none" w:sz="0" w:space="0" w:color="auto"/>
        <w:left w:val="none" w:sz="0" w:space="0" w:color="auto"/>
        <w:bottom w:val="none" w:sz="0" w:space="0" w:color="auto"/>
        <w:right w:val="none" w:sz="0" w:space="0" w:color="auto"/>
      </w:divBdr>
    </w:div>
    <w:div w:id="1507595446">
      <w:bodyDiv w:val="1"/>
      <w:marLeft w:val="0"/>
      <w:marRight w:val="0"/>
      <w:marTop w:val="0"/>
      <w:marBottom w:val="0"/>
      <w:divBdr>
        <w:top w:val="none" w:sz="0" w:space="0" w:color="auto"/>
        <w:left w:val="none" w:sz="0" w:space="0" w:color="auto"/>
        <w:bottom w:val="none" w:sz="0" w:space="0" w:color="auto"/>
        <w:right w:val="none" w:sz="0" w:space="0" w:color="auto"/>
      </w:divBdr>
    </w:div>
    <w:div w:id="1601335561">
      <w:bodyDiv w:val="1"/>
      <w:marLeft w:val="0"/>
      <w:marRight w:val="0"/>
      <w:marTop w:val="0"/>
      <w:marBottom w:val="0"/>
      <w:divBdr>
        <w:top w:val="none" w:sz="0" w:space="0" w:color="auto"/>
        <w:left w:val="none" w:sz="0" w:space="0" w:color="auto"/>
        <w:bottom w:val="none" w:sz="0" w:space="0" w:color="auto"/>
        <w:right w:val="none" w:sz="0" w:space="0" w:color="auto"/>
      </w:divBdr>
    </w:div>
    <w:div w:id="1870989054">
      <w:bodyDiv w:val="1"/>
      <w:marLeft w:val="0"/>
      <w:marRight w:val="0"/>
      <w:marTop w:val="0"/>
      <w:marBottom w:val="0"/>
      <w:divBdr>
        <w:top w:val="none" w:sz="0" w:space="0" w:color="auto"/>
        <w:left w:val="none" w:sz="0" w:space="0" w:color="auto"/>
        <w:bottom w:val="none" w:sz="0" w:space="0" w:color="auto"/>
        <w:right w:val="none" w:sz="0" w:space="0" w:color="auto"/>
      </w:divBdr>
    </w:div>
    <w:div w:id="1929389778">
      <w:bodyDiv w:val="1"/>
      <w:marLeft w:val="0"/>
      <w:marRight w:val="0"/>
      <w:marTop w:val="0"/>
      <w:marBottom w:val="0"/>
      <w:divBdr>
        <w:top w:val="none" w:sz="0" w:space="0" w:color="auto"/>
        <w:left w:val="none" w:sz="0" w:space="0" w:color="auto"/>
        <w:bottom w:val="none" w:sz="0" w:space="0" w:color="auto"/>
        <w:right w:val="none" w:sz="0" w:space="0" w:color="auto"/>
      </w:divBdr>
    </w:div>
    <w:div w:id="1960259351">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calameo.com/books/000839044f34be6abbe02" TargetMode="External"/><Relationship Id="rId18" Type="http://schemas.openxmlformats.org/officeDocument/2006/relationships/hyperlink" Target="http://lib.brsu.by/sites/default/files/books/&#1087;&#1086;&#1089;&#1086;&#1073;&#1080;&#1077;.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iimag.narod.ru/publick.htm" TargetMode="External"/><Relationship Id="rId17" Type="http://schemas.openxmlformats.org/officeDocument/2006/relationships/hyperlink" Target="https://ru.wikipedia.org/wiki" TargetMode="External"/><Relationship Id="rId2" Type="http://schemas.openxmlformats.org/officeDocument/2006/relationships/numbering" Target="numbering.xml"/><Relationship Id="rId16" Type="http://schemas.openxmlformats.org/officeDocument/2006/relationships/hyperlink" Target="http://www.ebiblioteka.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shpsixolog.ru/lectures-on-the-psychology/103-educational-psychology/2038-lekcziya-obshhaya-xarakteristika-uchebnoj-deyatelnosti"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festival.1september.ru/articles/59953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B8F2F-6A20-4CC9-9617-0F15DFD5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21</Pages>
  <Words>5482</Words>
  <Characters>31251</Characters>
  <Application>Microsoft Office Word</Application>
  <DocSecurity>0</DocSecurity>
  <Lines>260</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36660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Barba</cp:lastModifiedBy>
  <cp:revision>1006</cp:revision>
  <cp:lastPrinted>2016-08-16T08:28:00Z</cp:lastPrinted>
  <dcterms:created xsi:type="dcterms:W3CDTF">2018-02-27T12:33:00Z</dcterms:created>
  <dcterms:modified xsi:type="dcterms:W3CDTF">2021-09-19T17:31:00Z</dcterms:modified>
</cp:coreProperties>
</file>